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33CDC65C" w:rsidR="00BA72BA" w:rsidRPr="00676B80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C4085B">
        <w:rPr>
          <w:rFonts w:ascii="Times New Roman" w:hAnsi="Times New Roman" w:cs="Times New Roman"/>
          <w:sz w:val="22"/>
          <w:szCs w:val="22"/>
        </w:rPr>
        <w:t>za razdoblje 202</w:t>
      </w:r>
      <w:r w:rsidR="00320E2C">
        <w:rPr>
          <w:rFonts w:ascii="Times New Roman" w:hAnsi="Times New Roman" w:cs="Times New Roman"/>
          <w:sz w:val="22"/>
          <w:szCs w:val="22"/>
        </w:rPr>
        <w:t>5</w:t>
      </w:r>
      <w:r w:rsidR="00C4085B">
        <w:rPr>
          <w:rFonts w:ascii="Times New Roman" w:hAnsi="Times New Roman" w:cs="Times New Roman"/>
          <w:sz w:val="22"/>
          <w:szCs w:val="22"/>
        </w:rPr>
        <w:t>. – 202</w:t>
      </w:r>
      <w:r w:rsidR="00320E2C">
        <w:rPr>
          <w:rFonts w:ascii="Times New Roman" w:hAnsi="Times New Roman" w:cs="Times New Roman"/>
          <w:sz w:val="22"/>
          <w:szCs w:val="22"/>
        </w:rPr>
        <w:t>7</w:t>
      </w:r>
      <w:r w:rsidR="009D794F" w:rsidRPr="00676B80">
        <w:rPr>
          <w:rFonts w:ascii="Times New Roman" w:hAnsi="Times New Roman" w:cs="Times New Roman"/>
          <w:sz w:val="22"/>
          <w:szCs w:val="22"/>
        </w:rPr>
        <w:t>.</w:t>
      </w:r>
    </w:p>
    <w:p w14:paraId="7B00606F" w14:textId="77777777" w:rsidR="002B2940" w:rsidRPr="00676B80" w:rsidRDefault="002B2940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1DF31AA9" w:rsidR="00D41C08" w:rsidRPr="00676B80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B5119">
        <w:rPr>
          <w:rFonts w:ascii="Times New Roman" w:hAnsi="Times New Roman" w:cs="Times New Roman"/>
          <w:b w:val="0"/>
          <w:sz w:val="22"/>
          <w:szCs w:val="22"/>
        </w:rPr>
        <w:t xml:space="preserve">Osnovna škola </w:t>
      </w:r>
      <w:r w:rsidR="00930354">
        <w:rPr>
          <w:rFonts w:ascii="Times New Roman" w:hAnsi="Times New Roman" w:cs="Times New Roman"/>
          <w:b w:val="0"/>
          <w:sz w:val="22"/>
          <w:szCs w:val="22"/>
        </w:rPr>
        <w:t>Sesvete</w:t>
      </w:r>
    </w:p>
    <w:p w14:paraId="5C5D2DDD" w14:textId="77777777" w:rsidR="00D41C08" w:rsidRPr="00676B80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6C75EA27" w:rsidR="000078B7" w:rsidRPr="00346046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76B80">
        <w:rPr>
          <w:rFonts w:ascii="Times New Roman" w:hAnsi="Times New Roman" w:cs="Times New Roman"/>
          <w:sz w:val="22"/>
          <w:szCs w:val="22"/>
        </w:rPr>
        <w:t>:</w:t>
      </w:r>
      <w:r w:rsidR="002B2940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30AF0" w:rsidRPr="00F574E8">
        <w:rPr>
          <w:rFonts w:ascii="Times New Roman" w:hAnsi="Times New Roman" w:cs="Times New Roman"/>
          <w:b w:val="0"/>
          <w:bCs w:val="0"/>
          <w:sz w:val="22"/>
          <w:szCs w:val="22"/>
        </w:rPr>
        <w:t>Djelatnost</w:t>
      </w:r>
      <w:r w:rsidR="0034604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Škole je osnovno obrazovanje i </w:t>
      </w:r>
      <w:r w:rsidR="00930AF0" w:rsidRPr="00F574E8">
        <w:rPr>
          <w:rFonts w:ascii="Times New Roman" w:hAnsi="Times New Roman" w:cs="Times New Roman"/>
          <w:b w:val="0"/>
          <w:bCs w:val="0"/>
          <w:sz w:val="22"/>
          <w:szCs w:val="22"/>
        </w:rPr>
        <w:t>odgoj, a obuhvaća opće obrazovanje te druge oblike obrazovanja djece i mladih</w:t>
      </w:r>
      <w:r w:rsidR="00930AF0" w:rsidRPr="00346046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2F230E30" w14:textId="6EE423AC" w:rsidR="00930AF0" w:rsidRPr="00346046" w:rsidRDefault="00930AF0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0A80B54F" w14:textId="34327655" w:rsidR="00F574E8" w:rsidRPr="00F574E8" w:rsidRDefault="00ED2E25" w:rsidP="00F574E8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Cilj</w:t>
      </w:r>
      <w:r w:rsidR="00CF0B6B" w:rsidRPr="00676B80">
        <w:rPr>
          <w:sz w:val="22"/>
          <w:szCs w:val="22"/>
        </w:rPr>
        <w:t xml:space="preserve"> programa</w:t>
      </w:r>
      <w:r w:rsidRPr="00676B80">
        <w:rPr>
          <w:sz w:val="22"/>
          <w:szCs w:val="22"/>
        </w:rPr>
        <w:t xml:space="preserve">: </w:t>
      </w:r>
      <w:r w:rsidR="00BB5119" w:rsidRPr="00BB5119">
        <w:rPr>
          <w:sz w:val="22"/>
          <w:szCs w:val="22"/>
        </w:rPr>
        <w:t xml:space="preserve">Programom se želi postići realizacija Godišnjeg plana i programa OŠ </w:t>
      </w:r>
      <w:r w:rsidR="00930354">
        <w:rPr>
          <w:sz w:val="22"/>
          <w:szCs w:val="22"/>
        </w:rPr>
        <w:t>Sesvete,</w:t>
      </w:r>
      <w:r w:rsidR="00930AF0" w:rsidRPr="00F574E8">
        <w:rPr>
          <w:sz w:val="22"/>
          <w:szCs w:val="22"/>
        </w:rPr>
        <w:t xml:space="preserve"> Odgoj i obrazovanje ostvaruje se u Školi na temelju nacionalnog kurikuluma, nastavnih planova i programa rada te školskog kurikul</w:t>
      </w:r>
      <w:r w:rsidR="00930354">
        <w:rPr>
          <w:sz w:val="22"/>
          <w:szCs w:val="22"/>
        </w:rPr>
        <w:t>u</w:t>
      </w:r>
      <w:r w:rsidR="00930AF0" w:rsidRPr="00F574E8">
        <w:rPr>
          <w:sz w:val="22"/>
          <w:szCs w:val="22"/>
        </w:rPr>
        <w:t xml:space="preserve">ma. </w:t>
      </w:r>
      <w:r w:rsidR="00F574E8" w:rsidRPr="00F574E8">
        <w:rPr>
          <w:sz w:val="22"/>
          <w:szCs w:val="22"/>
        </w:rPr>
        <w:t xml:space="preserve">Škola radi na temelju školskog kurikuluma i godišnjeg plana i programa rada. Školski kurikulum utvrđuje dugoročni i kratkoročni plan i program škole s izvannastavnim i izvanškolskim aktivnostima, a donosi se na temelju Nacionalnog okvirnog kurikuluma i postojećeg nastavnog plana i programa. Školski kurikulum određuje nastavni plan izbornih i fakultativnih predmeta, izvannastavne i izvanškolske aktivnosti, izborni dio </w:t>
      </w:r>
      <w:proofErr w:type="spellStart"/>
      <w:r w:rsidR="00F574E8" w:rsidRPr="00F574E8">
        <w:rPr>
          <w:sz w:val="22"/>
          <w:szCs w:val="22"/>
        </w:rPr>
        <w:t>međupredmetnih</w:t>
      </w:r>
      <w:proofErr w:type="spellEnd"/>
      <w:r w:rsidR="00F574E8" w:rsidRPr="00F574E8">
        <w:rPr>
          <w:sz w:val="22"/>
          <w:szCs w:val="22"/>
        </w:rPr>
        <w:t xml:space="preserve"> i/ili interdisciplinarnih tema i/ili modula i druge odgojno-obrazovne aktivnosti, programe i projekte te njihove kurikulume ako nisu određeni nacionalnim kurikulumom. </w:t>
      </w:r>
    </w:p>
    <w:p w14:paraId="76965E0C" w14:textId="2FAD9CB7" w:rsidR="00F574E8" w:rsidRDefault="00F574E8" w:rsidP="00F574E8">
      <w:pPr>
        <w:jc w:val="both"/>
        <w:rPr>
          <w:sz w:val="22"/>
          <w:szCs w:val="22"/>
        </w:rPr>
      </w:pPr>
      <w:r w:rsidRPr="00F574E8">
        <w:rPr>
          <w:sz w:val="22"/>
          <w:szCs w:val="22"/>
        </w:rPr>
        <w:t>Godišnjim planom i programom rada školske ustanove utvrđuje se mjesto, vrijeme, način i izvršitelji poslova, a sadrži u pravilu: podatke o uvjetima rada, podatke o izvršiteljima poslova, godišnji kalendar rada, podatke o dnevnoj i tjednoj organizaciji rada, tjedni i godišnji broj sati po razredima i oblicima odgojno-obrazovnog rada, planove rada ravnatelja, učitelja i stručnih suradnika, planove rada Školskog odbora i stručnih tijela, plan stručnog osposobljavanja i usavršavanja, u skladu s potrebama škole, podatke o ostalim aktivnostima u funkciji odgojno-obrazovnog rada i poslovanja školske ustanove.</w:t>
      </w:r>
    </w:p>
    <w:p w14:paraId="3261EAD4" w14:textId="1CAAC71E" w:rsidR="006B296F" w:rsidRPr="00676B80" w:rsidRDefault="006B296F" w:rsidP="00F574E8">
      <w:pPr>
        <w:jc w:val="both"/>
        <w:rPr>
          <w:sz w:val="22"/>
          <w:szCs w:val="22"/>
        </w:rPr>
      </w:pPr>
      <w:r>
        <w:rPr>
          <w:sz w:val="22"/>
          <w:szCs w:val="22"/>
        </w:rPr>
        <w:t>Program se nastoji realizirati tako da se u školskoj godini ispune stavke tj</w:t>
      </w:r>
      <w:r w:rsidR="00D853BB">
        <w:rPr>
          <w:sz w:val="22"/>
          <w:szCs w:val="22"/>
        </w:rPr>
        <w:t>.</w:t>
      </w:r>
      <w:r>
        <w:rPr>
          <w:sz w:val="22"/>
          <w:szCs w:val="22"/>
        </w:rPr>
        <w:t xml:space="preserve"> planovi iz Godišnjeg plana i programa kao i iz Školskog kurikuluma kako bi učenici dobili osnovno obrazovanje.  </w:t>
      </w:r>
    </w:p>
    <w:p w14:paraId="1691E8A2" w14:textId="77777777" w:rsidR="00F574E8" w:rsidRPr="00F574E8" w:rsidRDefault="00F574E8" w:rsidP="00F574E8">
      <w:pPr>
        <w:jc w:val="both"/>
        <w:rPr>
          <w:sz w:val="22"/>
          <w:szCs w:val="22"/>
        </w:rPr>
      </w:pPr>
    </w:p>
    <w:p w14:paraId="090A6882" w14:textId="77777777" w:rsidR="00012905" w:rsidRPr="00676B80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03E448B5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10BB9B8A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za financiranje minimalnog financijskog standarda osnovnoškolskog odgoja i </w:t>
      </w:r>
      <w:r w:rsidR="00C4085B">
        <w:rPr>
          <w:sz w:val="22"/>
          <w:szCs w:val="22"/>
        </w:rPr>
        <w:t>obrazovanja Grada Zagreba u 202</w:t>
      </w:r>
      <w:r w:rsidR="00D853BB">
        <w:rPr>
          <w:sz w:val="22"/>
          <w:szCs w:val="22"/>
        </w:rPr>
        <w:t>5</w:t>
      </w:r>
      <w:r w:rsidRPr="00676B80">
        <w:rPr>
          <w:sz w:val="22"/>
          <w:szCs w:val="22"/>
        </w:rPr>
        <w:t>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570FFABD" w14:textId="77777777" w:rsidR="006B296F" w:rsidRDefault="006B296F" w:rsidP="008F723C">
      <w:pPr>
        <w:jc w:val="both"/>
        <w:rPr>
          <w:b/>
          <w:bCs/>
          <w:sz w:val="22"/>
          <w:szCs w:val="22"/>
        </w:rPr>
      </w:pPr>
    </w:p>
    <w:p w14:paraId="349B3835" w14:textId="15DCEA2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lastRenderedPageBreak/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2649ADF3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Produženi boravak kao neobvezan oblik odgojno-obrazovnog rada, namijenjen je učenicima razredne nastave, koji se provodi izvan redovite nastave i ima svoje pedagoške, odgojne, zdravstvene i socijalne vrijednosti. Organizira se za učenike I., II.</w:t>
      </w:r>
      <w:r w:rsidR="00D853BB">
        <w:rPr>
          <w:sz w:val="22"/>
          <w:szCs w:val="22"/>
        </w:rPr>
        <w:t xml:space="preserve"> Razreda.</w:t>
      </w:r>
      <w:r w:rsidRPr="00676B80">
        <w:rPr>
          <w:sz w:val="22"/>
          <w:szCs w:val="22"/>
        </w:rPr>
        <w:t xml:space="preserve"> Za 202</w:t>
      </w:r>
      <w:r w:rsidR="00D853BB">
        <w:rPr>
          <w:sz w:val="22"/>
          <w:szCs w:val="22"/>
        </w:rPr>
        <w:t>4</w:t>
      </w:r>
      <w:r w:rsidRPr="00676B80">
        <w:rPr>
          <w:sz w:val="22"/>
          <w:szCs w:val="22"/>
        </w:rPr>
        <w:t>./202</w:t>
      </w:r>
      <w:r w:rsidR="00D853BB">
        <w:rPr>
          <w:sz w:val="22"/>
          <w:szCs w:val="22"/>
        </w:rPr>
        <w:t>5</w:t>
      </w:r>
      <w:r w:rsidRPr="00676B80">
        <w:rPr>
          <w:sz w:val="22"/>
          <w:szCs w:val="22"/>
        </w:rPr>
        <w:t xml:space="preserve">. planira se jedinstven mjesečni iznos sudjelovanja roditelja učenika u cijeni programa produženog boravka: - za učenike I., II. </w:t>
      </w:r>
      <w:r w:rsidR="004476B9" w:rsidRPr="00676B80">
        <w:rPr>
          <w:sz w:val="22"/>
          <w:szCs w:val="22"/>
        </w:rPr>
        <w:t>r</w:t>
      </w:r>
      <w:r w:rsidRPr="00676B80">
        <w:rPr>
          <w:sz w:val="22"/>
          <w:szCs w:val="22"/>
        </w:rPr>
        <w:t>azreda-</w:t>
      </w:r>
      <w:r w:rsidR="004476B9" w:rsidRPr="00676B80">
        <w:rPr>
          <w:sz w:val="22"/>
          <w:szCs w:val="22"/>
        </w:rPr>
        <w:t xml:space="preserve"> </w:t>
      </w:r>
      <w:r w:rsidR="005F61D9">
        <w:rPr>
          <w:sz w:val="22"/>
          <w:szCs w:val="22"/>
        </w:rPr>
        <w:t xml:space="preserve">26,54 </w:t>
      </w:r>
      <w:r w:rsidR="00D853BB">
        <w:rPr>
          <w:b/>
          <w:sz w:val="20"/>
          <w:szCs w:val="20"/>
        </w:rPr>
        <w:t>€</w:t>
      </w:r>
      <w:r w:rsidR="00D853BB">
        <w:rPr>
          <w:sz w:val="22"/>
          <w:szCs w:val="22"/>
        </w:rPr>
        <w:t xml:space="preserve">. </w:t>
      </w:r>
      <w:r w:rsidR="004476B9" w:rsidRPr="00676B80">
        <w:rPr>
          <w:sz w:val="22"/>
          <w:szCs w:val="22"/>
        </w:rPr>
        <w:t xml:space="preserve">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p w14:paraId="657C569B" w14:textId="6E1355BE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Pr="00676B80" w:rsidRDefault="00676B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116"/>
        <w:gridCol w:w="1116"/>
        <w:gridCol w:w="1116"/>
        <w:gridCol w:w="1206"/>
      </w:tblGrid>
      <w:tr w:rsidR="00164C8C" w:rsidRPr="00676B80" w14:paraId="2CD2D968" w14:textId="77777777" w:rsidTr="00D853BB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00B4B615" w14:textId="4E2618AE" w:rsidR="00164C8C" w:rsidRPr="00676B80" w:rsidRDefault="00C4085B" w:rsidP="00D85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D853BB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0E1863AA" w14:textId="256319FB" w:rsidR="00164C8C" w:rsidRPr="00676B80" w:rsidRDefault="00164C8C" w:rsidP="00D853BB">
            <w:pPr>
              <w:ind w:left="-71" w:firstLine="71"/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Ciljana vrijednost </w:t>
            </w:r>
            <w:r w:rsidR="00C4085B">
              <w:rPr>
                <w:b/>
                <w:bCs/>
                <w:sz w:val="20"/>
                <w:szCs w:val="20"/>
              </w:rPr>
              <w:t>(202</w:t>
            </w:r>
            <w:r w:rsidR="00D853BB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58B423F8" w14:textId="20CD07D8" w:rsidR="00164C8C" w:rsidRPr="00676B80" w:rsidRDefault="00C4085B" w:rsidP="00D85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D853BB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11D4D3ED" w14:textId="0438B636" w:rsidR="00164C8C" w:rsidRPr="00676B80" w:rsidRDefault="00C4085B" w:rsidP="00D85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D853BB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F5708F" w14:textId="77777777" w:rsidTr="00D853BB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116" w:type="dxa"/>
          </w:tcPr>
          <w:p w14:paraId="2A8F1D53" w14:textId="05F32E57" w:rsidR="00164C8C" w:rsidRPr="00676B80" w:rsidRDefault="00930354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14:paraId="694FD3D5" w14:textId="4B572A12" w:rsidR="00164C8C" w:rsidRPr="00676B80" w:rsidRDefault="00930354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14:paraId="367E80F9" w14:textId="149F6090" w:rsidR="00164C8C" w:rsidRPr="00676B80" w:rsidRDefault="00930354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14:paraId="2E26AE32" w14:textId="081722F7" w:rsidR="00164C8C" w:rsidRPr="00676B80" w:rsidRDefault="00930354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64C8C" w:rsidRPr="00676B80" w14:paraId="63E8C79A" w14:textId="77777777" w:rsidTr="00D853BB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16" w:type="dxa"/>
          </w:tcPr>
          <w:p w14:paraId="26F6D387" w14:textId="7DFEADE8" w:rsidR="00164C8C" w:rsidRPr="00676B80" w:rsidRDefault="00930354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7066">
              <w:rPr>
                <w:b/>
                <w:sz w:val="20"/>
                <w:szCs w:val="20"/>
              </w:rPr>
              <w:t>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14:paraId="1A3147A5" w14:textId="1A34994B" w:rsidR="00164C8C" w:rsidRPr="00676B80" w:rsidRDefault="00930354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7066">
              <w:rPr>
                <w:b/>
                <w:sz w:val="20"/>
                <w:szCs w:val="20"/>
              </w:rPr>
              <w:t>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14:paraId="6F9635DE" w14:textId="127C1C32" w:rsidR="00164C8C" w:rsidRPr="00676B80" w:rsidRDefault="00930354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7066">
              <w:rPr>
                <w:b/>
                <w:sz w:val="20"/>
                <w:szCs w:val="20"/>
              </w:rPr>
              <w:t>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06" w:type="dxa"/>
          </w:tcPr>
          <w:p w14:paraId="709D76F0" w14:textId="7CBC01C2" w:rsidR="00164C8C" w:rsidRPr="00676B80" w:rsidRDefault="00930354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7066">
              <w:rPr>
                <w:b/>
                <w:sz w:val="20"/>
                <w:szCs w:val="20"/>
              </w:rPr>
              <w:t>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</w:tr>
      <w:tr w:rsidR="00164C8C" w:rsidRPr="00676B80" w14:paraId="65B35C7A" w14:textId="77777777" w:rsidTr="00D853BB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2C01BE18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16" w:type="dxa"/>
          </w:tcPr>
          <w:p w14:paraId="3CA50480" w14:textId="76BD0164" w:rsidR="00BC1EAF" w:rsidRPr="00676B80" w:rsidRDefault="00D853BB" w:rsidP="003D7C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149.600</w:t>
            </w:r>
            <w:r w:rsidR="00277030">
              <w:rPr>
                <w:b/>
                <w:sz w:val="20"/>
                <w:szCs w:val="20"/>
              </w:rPr>
              <w:t>,00 €</w:t>
            </w:r>
          </w:p>
        </w:tc>
        <w:tc>
          <w:tcPr>
            <w:tcW w:w="1116" w:type="dxa"/>
          </w:tcPr>
          <w:p w14:paraId="22D8B9A5" w14:textId="11574A06" w:rsidR="00164C8C" w:rsidRPr="00676B80" w:rsidRDefault="00D853BB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193.200</w:t>
            </w:r>
            <w:r w:rsidR="00277030">
              <w:rPr>
                <w:b/>
                <w:sz w:val="20"/>
                <w:szCs w:val="20"/>
              </w:rPr>
              <w:t>,00</w:t>
            </w:r>
            <w:r w:rsidR="00BC1EAF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116" w:type="dxa"/>
          </w:tcPr>
          <w:p w14:paraId="6F56ABB5" w14:textId="728FF4A7" w:rsidR="00164C8C" w:rsidRPr="00676B80" w:rsidRDefault="00D853BB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189.000</w:t>
            </w:r>
            <w:r w:rsidR="00277030">
              <w:rPr>
                <w:b/>
                <w:sz w:val="20"/>
                <w:szCs w:val="20"/>
              </w:rPr>
              <w:t>,00</w:t>
            </w:r>
            <w:r w:rsidR="00BC1EAF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06" w:type="dxa"/>
          </w:tcPr>
          <w:p w14:paraId="6B062481" w14:textId="55DC348A" w:rsidR="00164C8C" w:rsidRPr="00676B80" w:rsidRDefault="00D853BB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188.100</w:t>
            </w:r>
            <w:r w:rsidR="00277030">
              <w:rPr>
                <w:b/>
                <w:sz w:val="20"/>
                <w:szCs w:val="20"/>
              </w:rPr>
              <w:t>,00</w:t>
            </w:r>
            <w:r w:rsidR="00BC1EAF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164C8C" w:rsidRPr="00676B80" w14:paraId="78753523" w14:textId="77777777" w:rsidTr="00D853BB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61246F95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16" w:type="dxa"/>
          </w:tcPr>
          <w:p w14:paraId="7EEC5C56" w14:textId="5C496821" w:rsidR="007B34F8" w:rsidRPr="00676B80" w:rsidRDefault="00D853BB" w:rsidP="002770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30.900</w:t>
            </w:r>
            <w:r w:rsidR="00A36701">
              <w:rPr>
                <w:b/>
                <w:sz w:val="20"/>
                <w:szCs w:val="20"/>
              </w:rPr>
              <w:t>,00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16" w:type="dxa"/>
          </w:tcPr>
          <w:p w14:paraId="15C904D3" w14:textId="6B08D236" w:rsidR="00164C8C" w:rsidRPr="00676B80" w:rsidRDefault="00D853BB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30.900</w:t>
            </w:r>
            <w:r w:rsidR="00A36701">
              <w:rPr>
                <w:b/>
                <w:sz w:val="20"/>
                <w:szCs w:val="20"/>
              </w:rPr>
              <w:t>,00</w:t>
            </w:r>
            <w:r w:rsidR="009C66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16" w:type="dxa"/>
          </w:tcPr>
          <w:p w14:paraId="5BCAC275" w14:textId="2674F71E" w:rsidR="00164C8C" w:rsidRPr="00676B80" w:rsidRDefault="00D853BB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30.900</w:t>
            </w:r>
            <w:r w:rsidR="00A36701">
              <w:rPr>
                <w:b/>
                <w:sz w:val="20"/>
                <w:szCs w:val="20"/>
              </w:rPr>
              <w:t>,00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206" w:type="dxa"/>
          </w:tcPr>
          <w:p w14:paraId="0C92D800" w14:textId="7332D21F" w:rsidR="00164C8C" w:rsidRPr="00676B80" w:rsidRDefault="00A36701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53BB">
              <w:rPr>
                <w:b/>
                <w:sz w:val="20"/>
                <w:szCs w:val="20"/>
              </w:rPr>
              <w:t>0.9</w:t>
            </w:r>
            <w:r>
              <w:rPr>
                <w:b/>
                <w:sz w:val="20"/>
                <w:szCs w:val="20"/>
              </w:rPr>
              <w:t>00,00</w:t>
            </w:r>
            <w:r w:rsidR="00F66DCC">
              <w:rPr>
                <w:b/>
                <w:sz w:val="20"/>
                <w:szCs w:val="20"/>
              </w:rPr>
              <w:t xml:space="preserve"> 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4432D53B" w14:textId="77777777" w:rsidR="006B296F" w:rsidRDefault="006B296F" w:rsidP="008F723C">
      <w:pPr>
        <w:jc w:val="both"/>
        <w:rPr>
          <w:b/>
          <w:bCs/>
          <w:sz w:val="22"/>
          <w:szCs w:val="22"/>
        </w:rPr>
      </w:pPr>
    </w:p>
    <w:p w14:paraId="27ED3EAA" w14:textId="7FB3EC50" w:rsidR="006B296F" w:rsidRDefault="006B296F" w:rsidP="008F723C">
      <w:pPr>
        <w:jc w:val="both"/>
        <w:rPr>
          <w:b/>
          <w:bCs/>
          <w:sz w:val="22"/>
          <w:szCs w:val="22"/>
        </w:rPr>
      </w:pPr>
    </w:p>
    <w:p w14:paraId="347DBF69" w14:textId="77777777" w:rsidR="00D853BB" w:rsidRDefault="00D853BB" w:rsidP="008F723C">
      <w:pPr>
        <w:jc w:val="both"/>
        <w:rPr>
          <w:b/>
          <w:bCs/>
          <w:sz w:val="22"/>
          <w:szCs w:val="22"/>
        </w:rPr>
      </w:pPr>
    </w:p>
    <w:p w14:paraId="682EAE1E" w14:textId="77777777" w:rsidR="006B296F" w:rsidRDefault="006B296F" w:rsidP="008F723C">
      <w:pPr>
        <w:jc w:val="both"/>
        <w:rPr>
          <w:b/>
          <w:bCs/>
          <w:sz w:val="22"/>
          <w:szCs w:val="22"/>
        </w:rPr>
      </w:pPr>
    </w:p>
    <w:p w14:paraId="68FA1FEB" w14:textId="5389CA9C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lastRenderedPageBreak/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6822802A" w14:textId="0506E383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Grad Zagreb sufinancira prehranu svim učenicima koji su uključeni u program </w:t>
      </w:r>
      <w:r w:rsidR="00A36701">
        <w:rPr>
          <w:sz w:val="22"/>
          <w:szCs w:val="22"/>
        </w:rPr>
        <w:t>prehrane u produženom boravku</w:t>
      </w:r>
      <w:r w:rsidRPr="00676B80">
        <w:rPr>
          <w:sz w:val="22"/>
          <w:szCs w:val="22"/>
        </w:rPr>
        <w:t>. Razlika sredstava do utvrđene pune cijene besplatnih i sufinanciranih obroka, školi se doznačuje iz proračunskih sredstava. Za učenike u produženom boravku škola je dužna</w:t>
      </w:r>
      <w:r w:rsidRPr="00676B80">
        <w:rPr>
          <w:rStyle w:val="apple-converted-space"/>
          <w:sz w:val="22"/>
          <w:szCs w:val="22"/>
        </w:rPr>
        <w:t> </w:t>
      </w:r>
      <w:r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</w:t>
      </w:r>
      <w:r w:rsidR="00A36701">
        <w:rPr>
          <w:sz w:val="22"/>
          <w:szCs w:val="22"/>
        </w:rPr>
        <w:t xml:space="preserve">. </w:t>
      </w:r>
      <w:r w:rsidR="00A36701">
        <w:rPr>
          <w:color w:val="231F20"/>
        </w:rPr>
        <w:t xml:space="preserve">Na temelju članka 143. stavaka 4. i 5. Zakona o odgoju i obrazovanju u osnovnoj i srednjoj školi (»Narodne novine«, br. 87/08., 86/09., 92/10., 105/10. – ispravak, 90/11., 16/12., 86/12., 126/12. – pročišćeni tekst, 94/13., 152/14., 7/17., 68/18., 98/19. i 151/22.) </w:t>
      </w:r>
      <w:r w:rsidR="00A36701">
        <w:rPr>
          <w:rFonts w:ascii="Calibri" w:hAnsi="Calibri" w:cs="Calibri"/>
          <w:color w:val="000000"/>
          <w:sz w:val="23"/>
          <w:szCs w:val="23"/>
          <w:shd w:val="clear" w:color="auto" w:fill="F4F4F6"/>
        </w:rPr>
        <w:t xml:space="preserve">NN 156/2022 </w:t>
      </w:r>
      <w:r w:rsidR="00A36701">
        <w:rPr>
          <w:color w:val="231F20"/>
        </w:rPr>
        <w:t>Vlada Republike Hrvatske donosi odluku o</w:t>
      </w:r>
      <w:r w:rsidR="00A36701">
        <w:rPr>
          <w:rFonts w:ascii="Calibri" w:hAnsi="Calibri" w:cs="Calibri"/>
          <w:color w:val="000000"/>
          <w:sz w:val="23"/>
          <w:szCs w:val="23"/>
          <w:shd w:val="clear" w:color="auto" w:fill="F4F4F6"/>
        </w:rPr>
        <w:t xml:space="preserve"> </w:t>
      </w:r>
      <w:r w:rsidR="00A36701">
        <w:rPr>
          <w:color w:val="231F20"/>
          <w:shd w:val="clear" w:color="auto" w:fill="FFFFFF"/>
        </w:rPr>
        <w:t>sufinanciranju prehrane za svakog učenika u iznosu od 1,33 eura po danu.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250"/>
        <w:gridCol w:w="1119"/>
        <w:gridCol w:w="1130"/>
        <w:gridCol w:w="1124"/>
      </w:tblGrid>
      <w:tr w:rsidR="00164C8C" w:rsidRPr="00676B80" w14:paraId="68811680" w14:textId="77777777" w:rsidTr="00A36701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4E089D51" w14:textId="5DD437AC" w:rsidR="00164C8C" w:rsidRPr="00676B80" w:rsidRDefault="007B34F8" w:rsidP="00D85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D853BB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1806EF34" w:rsidR="00164C8C" w:rsidRPr="00676B80" w:rsidRDefault="007B34F8" w:rsidP="00D85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D853BB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497B90F1" w:rsidR="00164C8C" w:rsidRPr="00676B80" w:rsidRDefault="00164C8C" w:rsidP="00D853BB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</w:t>
            </w:r>
            <w:r w:rsidR="007B34F8">
              <w:rPr>
                <w:b/>
                <w:bCs/>
                <w:sz w:val="20"/>
                <w:szCs w:val="20"/>
              </w:rPr>
              <w:t>ost (202</w:t>
            </w:r>
            <w:r w:rsidR="00D853BB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1A8AA886" w:rsidR="00164C8C" w:rsidRPr="00676B80" w:rsidRDefault="007B34F8" w:rsidP="00D85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D853BB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4E2B2470" w14:textId="77777777" w:rsidTr="00A36701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250" w:type="dxa"/>
          </w:tcPr>
          <w:p w14:paraId="773BEBB4" w14:textId="3E9F022B" w:rsidR="00164C8C" w:rsidRPr="00676B80" w:rsidRDefault="007B03F8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14:paraId="16A3E705" w14:textId="5FDF2838" w:rsidR="00164C8C" w:rsidRPr="00676B80" w:rsidRDefault="007B03F8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14:paraId="28E2681C" w14:textId="7B781FCE" w:rsidR="00164C8C" w:rsidRPr="00676B80" w:rsidRDefault="007B03F8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4" w:type="dxa"/>
          </w:tcPr>
          <w:p w14:paraId="10C0C3FB" w14:textId="4028D5E9" w:rsidR="00164C8C" w:rsidRPr="00676B80" w:rsidRDefault="007B03F8" w:rsidP="00D853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853BB">
              <w:rPr>
                <w:b/>
                <w:sz w:val="20"/>
                <w:szCs w:val="20"/>
              </w:rPr>
              <w:t>9</w:t>
            </w:r>
          </w:p>
        </w:tc>
      </w:tr>
      <w:tr w:rsidR="00164C8C" w:rsidRPr="00676B80" w14:paraId="4F3AF4A9" w14:textId="77777777" w:rsidTr="00A36701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4469B7D3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250" w:type="dxa"/>
          </w:tcPr>
          <w:p w14:paraId="532081E1" w14:textId="15E1BAFA" w:rsidR="007B34F8" w:rsidRPr="00676B80" w:rsidRDefault="00637ABD" w:rsidP="00A853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32.000</w:t>
            </w:r>
            <w:r w:rsidR="00784080">
              <w:rPr>
                <w:b/>
                <w:sz w:val="20"/>
                <w:szCs w:val="20"/>
              </w:rPr>
              <w:t>,00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19" w:type="dxa"/>
          </w:tcPr>
          <w:p w14:paraId="66DA5AFF" w14:textId="0FCEB7BB" w:rsidR="00164C8C" w:rsidRPr="00676B80" w:rsidRDefault="0078408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37A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000,00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0" w:type="dxa"/>
          </w:tcPr>
          <w:p w14:paraId="61E1D9C7" w14:textId="3F8B6252" w:rsidR="00164C8C" w:rsidRPr="00676B80" w:rsidRDefault="00784080" w:rsidP="00637A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37ABD">
              <w:rPr>
                <w:b/>
                <w:sz w:val="20"/>
                <w:szCs w:val="20"/>
              </w:rPr>
              <w:t>1.300</w:t>
            </w:r>
            <w:r>
              <w:rPr>
                <w:b/>
                <w:sz w:val="20"/>
                <w:szCs w:val="20"/>
              </w:rPr>
              <w:t>,00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24" w:type="dxa"/>
          </w:tcPr>
          <w:p w14:paraId="306C8BC6" w14:textId="50DA3C17" w:rsidR="00164C8C" w:rsidRPr="00676B80" w:rsidRDefault="00784080" w:rsidP="00637A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37ABD">
              <w:rPr>
                <w:b/>
                <w:sz w:val="20"/>
                <w:szCs w:val="20"/>
              </w:rPr>
              <w:t>1.100</w:t>
            </w:r>
            <w:r w:rsidR="007B34F8">
              <w:rPr>
                <w:b/>
                <w:sz w:val="20"/>
                <w:szCs w:val="20"/>
              </w:rPr>
              <w:t>,00€</w:t>
            </w:r>
          </w:p>
        </w:tc>
      </w:tr>
      <w:tr w:rsidR="00164C8C" w:rsidRPr="00676B80" w14:paraId="73B4F6AC" w14:textId="77777777" w:rsidTr="00A36701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0CC47D49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250" w:type="dxa"/>
          </w:tcPr>
          <w:p w14:paraId="4C566BF2" w14:textId="41DE3200" w:rsidR="007B34F8" w:rsidRDefault="00637ABD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</w:t>
            </w:r>
            <w:r w:rsidR="00784080">
              <w:rPr>
                <w:b/>
                <w:sz w:val="20"/>
                <w:szCs w:val="20"/>
              </w:rPr>
              <w:t>00,00</w:t>
            </w:r>
            <w:r w:rsidR="007B34F8">
              <w:rPr>
                <w:b/>
                <w:sz w:val="20"/>
                <w:szCs w:val="20"/>
              </w:rPr>
              <w:t>€</w:t>
            </w:r>
          </w:p>
          <w:p w14:paraId="70799631" w14:textId="18C6641F" w:rsidR="007B34F8" w:rsidRPr="00676B80" w:rsidRDefault="007B34F8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74622E59" w14:textId="080B9454" w:rsidR="00164C8C" w:rsidRPr="00676B80" w:rsidRDefault="0078408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6065EC">
              <w:rPr>
                <w:b/>
                <w:sz w:val="20"/>
                <w:szCs w:val="20"/>
              </w:rPr>
              <w:t>.000</w:t>
            </w:r>
            <w:r w:rsidR="009C6669">
              <w:rPr>
                <w:b/>
                <w:sz w:val="20"/>
                <w:szCs w:val="20"/>
              </w:rPr>
              <w:t>,00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0" w:type="dxa"/>
          </w:tcPr>
          <w:p w14:paraId="759901F7" w14:textId="1692D8A5" w:rsidR="00164C8C" w:rsidRPr="00676B80" w:rsidRDefault="00637ABD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 w:rsidR="00784080">
              <w:rPr>
                <w:b/>
                <w:sz w:val="20"/>
                <w:szCs w:val="20"/>
              </w:rPr>
              <w:t>00</w:t>
            </w:r>
            <w:r w:rsidR="009C6669">
              <w:rPr>
                <w:b/>
                <w:sz w:val="20"/>
                <w:szCs w:val="20"/>
              </w:rPr>
              <w:t>,00</w:t>
            </w:r>
            <w:r w:rsidR="007B34F8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24" w:type="dxa"/>
          </w:tcPr>
          <w:p w14:paraId="09ED67D4" w14:textId="2AC994DA" w:rsidR="00164C8C" w:rsidRPr="00676B80" w:rsidRDefault="00637ABD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</w:t>
            </w:r>
            <w:r w:rsidR="00784080">
              <w:rPr>
                <w:b/>
                <w:sz w:val="20"/>
                <w:szCs w:val="20"/>
              </w:rPr>
              <w:t>00</w:t>
            </w:r>
            <w:r w:rsidR="007B34F8">
              <w:rPr>
                <w:b/>
                <w:sz w:val="20"/>
                <w:szCs w:val="20"/>
              </w:rPr>
              <w:t>,00€</w:t>
            </w: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336F167" w14:textId="77777777" w:rsidR="00A2070D" w:rsidRPr="00347B7F" w:rsidRDefault="00A2070D" w:rsidP="001A1C50">
      <w:pPr>
        <w:jc w:val="both"/>
        <w:rPr>
          <w:b/>
          <w:bCs/>
          <w:sz w:val="32"/>
          <w:szCs w:val="32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54071A5C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Program poduke plivanja provodi se po cijeni od </w:t>
      </w:r>
      <w:r w:rsidR="00A15AA7">
        <w:rPr>
          <w:sz w:val="22"/>
          <w:szCs w:val="22"/>
        </w:rPr>
        <w:t>26,54</w:t>
      </w:r>
      <w:r w:rsidR="00A15AA7">
        <w:rPr>
          <w:b/>
          <w:sz w:val="20"/>
          <w:szCs w:val="20"/>
        </w:rPr>
        <w:t>€</w:t>
      </w:r>
      <w:r w:rsidRPr="00676B80">
        <w:rPr>
          <w:sz w:val="22"/>
          <w:szCs w:val="22"/>
        </w:rPr>
        <w:t>,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0DB46B6F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U cilju motiviranja učenika za stjecanje dodatnih znanja te poticanja izvrsnosti</w:t>
      </w:r>
      <w:r w:rsidR="00637ABD">
        <w:rPr>
          <w:sz w:val="22"/>
          <w:szCs w:val="22"/>
        </w:rPr>
        <w:t xml:space="preserve"> učenika i njihovih mentora dod</w:t>
      </w:r>
      <w:r w:rsidRPr="00676B80">
        <w:rPr>
          <w:sz w:val="22"/>
          <w:szCs w:val="22"/>
        </w:rPr>
        <w:t xml:space="preserve">jeljuje se i Nagrada </w:t>
      </w:r>
      <w:proofErr w:type="spellStart"/>
      <w:r w:rsidRPr="00676B80">
        <w:rPr>
          <w:sz w:val="22"/>
          <w:szCs w:val="22"/>
        </w:rPr>
        <w:t>Professor</w:t>
      </w:r>
      <w:proofErr w:type="spellEnd"/>
      <w:r w:rsidRPr="00676B80">
        <w:rPr>
          <w:sz w:val="22"/>
          <w:szCs w:val="22"/>
        </w:rPr>
        <w:t xml:space="preserve"> </w:t>
      </w:r>
      <w:proofErr w:type="spellStart"/>
      <w:r w:rsidRPr="00676B80">
        <w:rPr>
          <w:sz w:val="22"/>
          <w:szCs w:val="22"/>
        </w:rPr>
        <w:t>Balthazar</w:t>
      </w:r>
      <w:proofErr w:type="spellEnd"/>
      <w:r w:rsidRPr="00676B80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lastRenderedPageBreak/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7FF8C0BC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t xml:space="preserve">Radom, učenjem i druženjem u Školi u prirodi učenici trećih i četvrtih razreda provjeravaju znanja i iskustva, vježbaju i primjenjuju ih u stvarnoj životnoj sredini. Cijena programa je od </w:t>
      </w:r>
      <w:r w:rsidR="007B03F8">
        <w:rPr>
          <w:sz w:val="22"/>
          <w:szCs w:val="22"/>
        </w:rPr>
        <w:t>92,90</w:t>
      </w:r>
      <w:r w:rsidRPr="00676B80">
        <w:rPr>
          <w:sz w:val="22"/>
          <w:szCs w:val="22"/>
        </w:rPr>
        <w:t xml:space="preserve"> </w:t>
      </w:r>
      <w:r w:rsidR="007B03F8">
        <w:rPr>
          <w:b/>
          <w:sz w:val="20"/>
          <w:szCs w:val="20"/>
        </w:rPr>
        <w:t>€</w:t>
      </w:r>
      <w:r w:rsidRPr="00676B80">
        <w:rPr>
          <w:sz w:val="22"/>
          <w:szCs w:val="22"/>
        </w:rPr>
        <w:t xml:space="preserve"> -</w:t>
      </w:r>
      <w:r w:rsidR="007B03F8">
        <w:rPr>
          <w:sz w:val="22"/>
          <w:szCs w:val="22"/>
        </w:rPr>
        <w:t>95,56</w:t>
      </w:r>
      <w:r w:rsidR="007B03F8">
        <w:rPr>
          <w:b/>
          <w:sz w:val="20"/>
          <w:szCs w:val="20"/>
        </w:rPr>
        <w:t>€</w:t>
      </w:r>
      <w:r w:rsidR="000F5781" w:rsidRPr="00676B80">
        <w:rPr>
          <w:sz w:val="22"/>
          <w:szCs w:val="22"/>
        </w:rPr>
        <w:t>, a grad sufinancira pola iznosa po učeniku. Program se provodi se u: Odmaralištu "</w:t>
      </w:r>
      <w:proofErr w:type="spellStart"/>
      <w:r w:rsidR="000F5781" w:rsidRPr="00676B80">
        <w:rPr>
          <w:sz w:val="22"/>
          <w:szCs w:val="22"/>
        </w:rPr>
        <w:t>Stoimena</w:t>
      </w:r>
      <w:proofErr w:type="spellEnd"/>
      <w:r w:rsidR="000F5781" w:rsidRPr="00676B80">
        <w:rPr>
          <w:sz w:val="22"/>
          <w:szCs w:val="22"/>
        </w:rPr>
        <w:t>" u Crikvenici, "Cvrčak" u Dugoj Uvali, odmaralištu „</w:t>
      </w:r>
      <w:proofErr w:type="spellStart"/>
      <w:r w:rsidR="000F5781" w:rsidRPr="00676B80">
        <w:rPr>
          <w:sz w:val="22"/>
          <w:szCs w:val="22"/>
        </w:rPr>
        <w:t>Loda</w:t>
      </w:r>
      <w:proofErr w:type="spellEnd"/>
      <w:r w:rsidR="000F5781" w:rsidRPr="00676B80">
        <w:rPr>
          <w:sz w:val="22"/>
          <w:szCs w:val="22"/>
        </w:rPr>
        <w:t xml:space="preserve">“ u Skradinu - Zagrebački holding d.o.o., Podružnica "Vladimir Nazor",  te u objektima Crvenog križa Zagreb - Domu Crvenog križa na Sljemenu i Villi </w:t>
      </w:r>
      <w:proofErr w:type="spellStart"/>
      <w:r w:rsidR="000F5781" w:rsidRPr="00676B80">
        <w:rPr>
          <w:sz w:val="22"/>
          <w:szCs w:val="22"/>
        </w:rPr>
        <w:t>Rustica</w:t>
      </w:r>
      <w:proofErr w:type="spellEnd"/>
      <w:r w:rsidR="000F5781" w:rsidRPr="00676B80">
        <w:rPr>
          <w:sz w:val="22"/>
          <w:szCs w:val="22"/>
        </w:rPr>
        <w:t xml:space="preserve">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1C689382" w:rsidR="00164C8C" w:rsidRPr="00676B80" w:rsidRDefault="009C6669" w:rsidP="00637A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637ABD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6B7FF55F" w:rsidR="00164C8C" w:rsidRPr="00676B80" w:rsidRDefault="009C6669" w:rsidP="00637A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637ABD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27BAF956" w:rsidR="00164C8C" w:rsidRPr="00676B80" w:rsidRDefault="009C6669" w:rsidP="00637A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637ABD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438DF5AE" w:rsidR="00164C8C" w:rsidRPr="00676B80" w:rsidRDefault="009C6669" w:rsidP="00637A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637ABD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5C8AFA85" w14:textId="61937F30" w:rsidR="00164C8C" w:rsidRPr="00676B80" w:rsidRDefault="00A15AA7" w:rsidP="007363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363A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23" w:type="dxa"/>
          </w:tcPr>
          <w:p w14:paraId="2060FF6B" w14:textId="4A864FE8" w:rsidR="00164C8C" w:rsidRPr="00676B80" w:rsidRDefault="00A15AA7" w:rsidP="007363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363A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6" w:type="dxa"/>
          </w:tcPr>
          <w:p w14:paraId="443362DE" w14:textId="02C24795" w:rsidR="00164C8C" w:rsidRPr="00676B80" w:rsidRDefault="00A15AA7" w:rsidP="007363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363A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0" w:type="dxa"/>
          </w:tcPr>
          <w:p w14:paraId="0264C4EE" w14:textId="3C0F4967" w:rsidR="00164C8C" w:rsidRPr="00676B80" w:rsidRDefault="00D6098E" w:rsidP="007363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363A7">
              <w:rPr>
                <w:b/>
                <w:sz w:val="20"/>
                <w:szCs w:val="20"/>
              </w:rPr>
              <w:t>20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77DE8615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0" w:type="dxa"/>
          </w:tcPr>
          <w:p w14:paraId="5ECCEBA1" w14:textId="7907B742" w:rsidR="009C6669" w:rsidRPr="00676B80" w:rsidRDefault="007363A7" w:rsidP="007840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7.500</w:t>
            </w:r>
            <w:r w:rsidR="00784080">
              <w:rPr>
                <w:b/>
                <w:sz w:val="20"/>
                <w:szCs w:val="20"/>
              </w:rPr>
              <w:t>,00</w:t>
            </w:r>
            <w:r w:rsidR="009C66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23" w:type="dxa"/>
          </w:tcPr>
          <w:p w14:paraId="03B12A0D" w14:textId="65D06EF2" w:rsidR="00164C8C" w:rsidRPr="00676B80" w:rsidRDefault="007363A7" w:rsidP="007840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12.7</w:t>
            </w:r>
            <w:r w:rsidR="00784080">
              <w:rPr>
                <w:b/>
                <w:sz w:val="20"/>
                <w:szCs w:val="20"/>
              </w:rPr>
              <w:t>00,00</w:t>
            </w:r>
            <w:r w:rsidR="009C66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6" w:type="dxa"/>
          </w:tcPr>
          <w:p w14:paraId="3EA6EBCC" w14:textId="4994B9C6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</w:t>
            </w:r>
            <w:r w:rsidR="00784080">
              <w:rPr>
                <w:b/>
                <w:sz w:val="20"/>
                <w:szCs w:val="20"/>
              </w:rPr>
              <w:t>00</w:t>
            </w:r>
            <w:r w:rsidR="00D6098E">
              <w:rPr>
                <w:b/>
                <w:sz w:val="20"/>
                <w:szCs w:val="20"/>
              </w:rPr>
              <w:t>,00</w:t>
            </w:r>
            <w:r w:rsidR="009C66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0" w:type="dxa"/>
          </w:tcPr>
          <w:p w14:paraId="24B0B7FE" w14:textId="57A4A7D1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</w:t>
            </w:r>
            <w:r w:rsidR="00784080">
              <w:rPr>
                <w:b/>
                <w:sz w:val="20"/>
                <w:szCs w:val="20"/>
              </w:rPr>
              <w:t>00</w:t>
            </w:r>
            <w:r w:rsidR="009C6669">
              <w:rPr>
                <w:b/>
                <w:sz w:val="20"/>
                <w:szCs w:val="20"/>
              </w:rPr>
              <w:t>,00€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2808E6F7" w:rsidR="000F5781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</w:p>
    <w:p w14:paraId="789156E3" w14:textId="77777777" w:rsidR="00346046" w:rsidRPr="00676B80" w:rsidRDefault="00346046" w:rsidP="008F723C">
      <w:pPr>
        <w:jc w:val="both"/>
        <w:rPr>
          <w:sz w:val="22"/>
          <w:szCs w:val="22"/>
        </w:rPr>
      </w:pP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164C8C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7490F16" w14:textId="4A928819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BD31943" w14:textId="727C0603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4C7CFBBA" w14:textId="5CA7A2E2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71D1E6FC" w14:textId="1AFFA69D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 xml:space="preserve">a Kolektivnim ugovorom za  zaposlenike u osnovnoškolskom odgoju i </w:t>
            </w:r>
            <w:r w:rsidR="00164C8C" w:rsidRPr="00676B80">
              <w:rPr>
                <w:bCs/>
                <w:sz w:val="20"/>
                <w:szCs w:val="20"/>
              </w:rPr>
              <w:lastRenderedPageBreak/>
              <w:t>obrazovanju i Programom javnih potreba</w:t>
            </w:r>
          </w:p>
        </w:tc>
        <w:tc>
          <w:tcPr>
            <w:tcW w:w="929" w:type="dxa"/>
          </w:tcPr>
          <w:p w14:paraId="0B2BB974" w14:textId="0DE19639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lastRenderedPageBreak/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083" w:type="dxa"/>
          </w:tcPr>
          <w:p w14:paraId="277652EF" w14:textId="2620ADBE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3935B2CB" w14:textId="4EB60C3E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C18E731" w14:textId="39008589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426A391D" w14:textId="640F9888" w:rsidR="00164C8C" w:rsidRPr="00676B80" w:rsidRDefault="0034604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57D2DFDC" w14:textId="5CD6AB49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62FA68AF" w14:textId="7843CD76" w:rsidR="00706A52" w:rsidRPr="00676B80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</w:t>
      </w:r>
      <w:r w:rsidR="007363A7">
        <w:rPr>
          <w:sz w:val="22"/>
          <w:szCs w:val="22"/>
        </w:rPr>
        <w:t>4</w:t>
      </w:r>
      <w:r w:rsidRPr="00CC31D9">
        <w:rPr>
          <w:sz w:val="22"/>
          <w:szCs w:val="22"/>
        </w:rPr>
        <w:t>.,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</w:t>
      </w:r>
      <w:r w:rsidR="007363A7">
        <w:rPr>
          <w:sz w:val="22"/>
          <w:szCs w:val="22"/>
        </w:rPr>
        <w:t>školske</w:t>
      </w:r>
      <w:r w:rsidR="00706A52" w:rsidRPr="00676B80">
        <w:rPr>
          <w:sz w:val="22"/>
          <w:szCs w:val="22"/>
        </w:rPr>
        <w:t xml:space="preserve"> godine. Iznos </w:t>
      </w:r>
      <w:r w:rsidR="007363A7">
        <w:rPr>
          <w:sz w:val="22"/>
          <w:szCs w:val="22"/>
        </w:rPr>
        <w:t>bruto</w:t>
      </w:r>
      <w:r w:rsidR="00706A52" w:rsidRPr="00676B80">
        <w:rPr>
          <w:sz w:val="22"/>
          <w:szCs w:val="22"/>
        </w:rPr>
        <w:t xml:space="preserve"> cijene sata rada iznosi </w:t>
      </w:r>
      <w:r w:rsidR="007363A7">
        <w:rPr>
          <w:sz w:val="22"/>
          <w:szCs w:val="22"/>
        </w:rPr>
        <w:t>7,50</w:t>
      </w:r>
      <w:r w:rsidR="00706A52" w:rsidRPr="00676B80">
        <w:rPr>
          <w:sz w:val="22"/>
          <w:szCs w:val="22"/>
        </w:rPr>
        <w:t xml:space="preserve"> </w:t>
      </w:r>
      <w:r w:rsidR="00784080">
        <w:rPr>
          <w:b/>
          <w:sz w:val="20"/>
          <w:szCs w:val="20"/>
        </w:rPr>
        <w:t>€</w:t>
      </w:r>
      <w:r w:rsidR="00784080">
        <w:rPr>
          <w:sz w:val="22"/>
          <w:szCs w:val="22"/>
        </w:rPr>
        <w:t>.</w:t>
      </w:r>
    </w:p>
    <w:p w14:paraId="2902F7C6" w14:textId="77777777" w:rsidR="00FD1274" w:rsidRPr="00676B80" w:rsidRDefault="00FD1274" w:rsidP="008F723C">
      <w:pPr>
        <w:jc w:val="both"/>
        <w:rPr>
          <w:sz w:val="22"/>
          <w:szCs w:val="22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232"/>
        <w:gridCol w:w="1119"/>
        <w:gridCol w:w="1130"/>
        <w:gridCol w:w="1578"/>
      </w:tblGrid>
      <w:tr w:rsidR="00164C8C" w:rsidRPr="00676B80" w14:paraId="6B9FD41B" w14:textId="77777777" w:rsidTr="00320E2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3FE8BB2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E61C58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22DE4698" w14:textId="71AD0D51" w:rsidR="00164C8C" w:rsidRPr="00676B80" w:rsidRDefault="00907B3B" w:rsidP="0073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7363A7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13EFE3" w14:textId="651BFC5E" w:rsidR="00164C8C" w:rsidRPr="00676B80" w:rsidRDefault="00907B3B" w:rsidP="0073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7363A7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BE6CE9A" w14:textId="07BBD992" w:rsidR="00164C8C" w:rsidRPr="00676B80" w:rsidRDefault="00907B3B" w:rsidP="0073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7363A7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2090BC98" w14:textId="42F2EC43" w:rsidR="00164C8C" w:rsidRPr="00676B80" w:rsidRDefault="00907B3B" w:rsidP="0073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7363A7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23166FC5" w14:textId="77777777" w:rsidTr="00320E2C">
        <w:trPr>
          <w:jc w:val="center"/>
        </w:trPr>
        <w:tc>
          <w:tcPr>
            <w:tcW w:w="1131" w:type="dxa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232" w:type="dxa"/>
          </w:tcPr>
          <w:p w14:paraId="36B704D5" w14:textId="53ACE7F8" w:rsidR="00164C8C" w:rsidRPr="00676B80" w:rsidRDefault="007363A7" w:rsidP="007840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19" w:type="dxa"/>
          </w:tcPr>
          <w:p w14:paraId="2BC792D9" w14:textId="1E8F70AB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14:paraId="22596B85" w14:textId="1C211CB9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14:paraId="5B7E9B3E" w14:textId="669A2B73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64C8C" w:rsidRPr="00676B80" w14:paraId="1B1C8A45" w14:textId="77777777" w:rsidTr="00320E2C">
        <w:trPr>
          <w:trHeight w:val="453"/>
          <w:jc w:val="center"/>
        </w:trPr>
        <w:tc>
          <w:tcPr>
            <w:tcW w:w="1131" w:type="dxa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232" w:type="dxa"/>
          </w:tcPr>
          <w:p w14:paraId="620A86E9" w14:textId="63429453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14:paraId="4E2CD4EA" w14:textId="3B06E9CD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14:paraId="28F0EABA" w14:textId="3C01FE9D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78" w:type="dxa"/>
          </w:tcPr>
          <w:p w14:paraId="3D69B39E" w14:textId="744BC199" w:rsidR="00164C8C" w:rsidRPr="00676B80" w:rsidRDefault="007363A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64C8C" w:rsidRPr="00676B80" w14:paraId="55ADFB77" w14:textId="77777777" w:rsidTr="00320E2C">
        <w:trPr>
          <w:jc w:val="center"/>
        </w:trPr>
        <w:tc>
          <w:tcPr>
            <w:tcW w:w="1131" w:type="dxa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1656100C" w14:textId="2A3548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232" w:type="dxa"/>
          </w:tcPr>
          <w:p w14:paraId="7EB262F0" w14:textId="01E30633" w:rsidR="000A693F" w:rsidRPr="00676B80" w:rsidRDefault="00320E2C" w:rsidP="007840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55.900,00</w:t>
            </w:r>
            <w:r w:rsidR="00784080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119" w:type="dxa"/>
          </w:tcPr>
          <w:p w14:paraId="0B93B418" w14:textId="76519FCD" w:rsidR="00164C8C" w:rsidRPr="00676B80" w:rsidRDefault="00784080" w:rsidP="00320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20E2C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>900</w:t>
            </w:r>
            <w:r w:rsidR="00743EF8">
              <w:rPr>
                <w:b/>
                <w:sz w:val="20"/>
                <w:szCs w:val="20"/>
              </w:rPr>
              <w:t>,00</w:t>
            </w:r>
            <w:r w:rsidR="000A693F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0" w:type="dxa"/>
          </w:tcPr>
          <w:p w14:paraId="3C70BE5B" w14:textId="3291F740" w:rsidR="00164C8C" w:rsidRPr="00676B80" w:rsidRDefault="00784080" w:rsidP="00320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20E2C">
              <w:rPr>
                <w:b/>
                <w:sz w:val="20"/>
                <w:szCs w:val="20"/>
              </w:rPr>
              <w:t>7.7</w:t>
            </w:r>
            <w:r>
              <w:rPr>
                <w:b/>
                <w:sz w:val="20"/>
                <w:szCs w:val="20"/>
              </w:rPr>
              <w:t>00</w:t>
            </w:r>
            <w:r w:rsidR="00743EF8">
              <w:rPr>
                <w:b/>
                <w:sz w:val="20"/>
                <w:szCs w:val="20"/>
              </w:rPr>
              <w:t>,00</w:t>
            </w:r>
            <w:r w:rsidR="000A693F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578" w:type="dxa"/>
          </w:tcPr>
          <w:p w14:paraId="4C438765" w14:textId="2593B888" w:rsidR="00164C8C" w:rsidRPr="00676B80" w:rsidRDefault="00784080" w:rsidP="00320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320E2C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>00</w:t>
            </w:r>
            <w:r w:rsidR="000A693F">
              <w:rPr>
                <w:b/>
                <w:sz w:val="20"/>
                <w:szCs w:val="20"/>
              </w:rPr>
              <w:t>,00€</w:t>
            </w:r>
          </w:p>
        </w:tc>
      </w:tr>
    </w:tbl>
    <w:p w14:paraId="73C7C40D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482DF73A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7396FCC9" w14:textId="77777777" w:rsidR="00346046" w:rsidRDefault="00346046" w:rsidP="008F723C">
      <w:pPr>
        <w:jc w:val="both"/>
        <w:rPr>
          <w:b/>
          <w:bCs/>
          <w:sz w:val="22"/>
          <w:szCs w:val="22"/>
        </w:rPr>
      </w:pPr>
    </w:p>
    <w:p w14:paraId="1C0031E8" w14:textId="77777777" w:rsidR="00346046" w:rsidRDefault="00346046" w:rsidP="008F723C">
      <w:pPr>
        <w:jc w:val="both"/>
        <w:rPr>
          <w:b/>
          <w:bCs/>
          <w:sz w:val="22"/>
          <w:szCs w:val="22"/>
        </w:rPr>
      </w:pPr>
    </w:p>
    <w:p w14:paraId="0BB0F899" w14:textId="783F7D8D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 T310904. POMOĆNICI U NASTAVI, STRUČNI I KOMUNIKACIJSKI POSREDNICI KAO </w:t>
      </w:r>
      <w:r w:rsidR="000A693F">
        <w:rPr>
          <w:b/>
          <w:bCs/>
          <w:sz w:val="22"/>
          <w:szCs w:val="22"/>
        </w:rPr>
        <w:t xml:space="preserve">POTPORA INKL. OBRAZOVANJU FAZA </w:t>
      </w:r>
      <w:r w:rsidR="00706A52" w:rsidRPr="00676B80">
        <w:rPr>
          <w:b/>
          <w:bCs/>
          <w:sz w:val="22"/>
          <w:szCs w:val="22"/>
        </w:rPr>
        <w:t>V</w:t>
      </w:r>
      <w:r w:rsidR="00784080">
        <w:rPr>
          <w:b/>
          <w:bCs/>
          <w:sz w:val="22"/>
          <w:szCs w:val="22"/>
        </w:rPr>
        <w:t>I</w:t>
      </w:r>
      <w:r w:rsidR="00320E2C">
        <w:rPr>
          <w:b/>
          <w:bCs/>
          <w:sz w:val="22"/>
          <w:szCs w:val="22"/>
        </w:rPr>
        <w:t>I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7DE8743C" w14:textId="33200090" w:rsidR="00706A52" w:rsidRPr="00676B80" w:rsidRDefault="00C67B83" w:rsidP="00C67B8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Grad Zagreb je </w:t>
      </w:r>
      <w:r w:rsidR="00E57AA0">
        <w:rPr>
          <w:sz w:val="22"/>
          <w:szCs w:val="22"/>
        </w:rPr>
        <w:t>u srpnju 202</w:t>
      </w:r>
      <w:r w:rsidR="00320E2C">
        <w:rPr>
          <w:sz w:val="22"/>
          <w:szCs w:val="22"/>
        </w:rPr>
        <w:t>4</w:t>
      </w:r>
      <w:r w:rsidR="00E57AA0">
        <w:rPr>
          <w:sz w:val="22"/>
          <w:szCs w:val="22"/>
        </w:rPr>
        <w:t>.</w:t>
      </w:r>
      <w:r w:rsidRPr="00676B80">
        <w:rPr>
          <w:sz w:val="22"/>
          <w:szCs w:val="22"/>
        </w:rPr>
        <w:t xml:space="preserve"> godine poslao prijavu na Javni poziv za dostavu projektnih prijedloga za dodjelu bespovratnih sredstava Ministarstva znanosti i obrazovanja objavljenom u okviru Europskog socijalnog fonda, Operativnog programa „Učinkoviti ljudski potencijali“ 2014-2020., u okviru „Osiguravanje pomoćnika u nastavi i stručnih komunikacijskih posrednika učenicima s teškoćama u razvoju u osnovnoškolskim i srednjoškolskim odgoj</w:t>
      </w:r>
      <w:r w:rsidR="000A693F">
        <w:rPr>
          <w:sz w:val="22"/>
          <w:szCs w:val="22"/>
        </w:rPr>
        <w:t xml:space="preserve">no-obrazovnim ustanovama, faza </w:t>
      </w:r>
      <w:r w:rsidRPr="00676B80">
        <w:rPr>
          <w:sz w:val="22"/>
          <w:szCs w:val="22"/>
        </w:rPr>
        <w:t>V</w:t>
      </w:r>
      <w:r w:rsidR="00784080">
        <w:rPr>
          <w:sz w:val="22"/>
          <w:szCs w:val="22"/>
        </w:rPr>
        <w:t>I</w:t>
      </w:r>
      <w:r w:rsidR="00320E2C">
        <w:rPr>
          <w:sz w:val="22"/>
          <w:szCs w:val="22"/>
        </w:rPr>
        <w:t>I</w:t>
      </w:r>
      <w:r w:rsidRPr="00676B80">
        <w:rPr>
          <w:sz w:val="22"/>
          <w:szCs w:val="22"/>
        </w:rPr>
        <w:t>.”. 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</w:t>
      </w:r>
      <w:r w:rsidR="000A693F">
        <w:rPr>
          <w:sz w:val="22"/>
          <w:szCs w:val="22"/>
        </w:rPr>
        <w:t xml:space="preserve">ijeme,  a </w:t>
      </w:r>
      <w:r w:rsidR="00320E2C">
        <w:rPr>
          <w:sz w:val="22"/>
          <w:szCs w:val="22"/>
        </w:rPr>
        <w:t>bruto</w:t>
      </w:r>
      <w:r w:rsidR="000A693F">
        <w:rPr>
          <w:sz w:val="22"/>
          <w:szCs w:val="22"/>
        </w:rPr>
        <w:t xml:space="preserve"> satnica iznosi</w:t>
      </w:r>
      <w:r w:rsidR="00784080">
        <w:rPr>
          <w:sz w:val="22"/>
          <w:szCs w:val="22"/>
        </w:rPr>
        <w:t xml:space="preserve"> </w:t>
      </w:r>
      <w:r w:rsidR="00320E2C">
        <w:rPr>
          <w:sz w:val="22"/>
          <w:szCs w:val="22"/>
        </w:rPr>
        <w:t>7,50</w:t>
      </w:r>
      <w:r w:rsidR="00784080" w:rsidRPr="00676B80">
        <w:rPr>
          <w:sz w:val="22"/>
          <w:szCs w:val="22"/>
        </w:rPr>
        <w:t xml:space="preserve"> </w:t>
      </w:r>
      <w:r w:rsidR="00784080">
        <w:rPr>
          <w:b/>
          <w:sz w:val="20"/>
          <w:szCs w:val="20"/>
        </w:rPr>
        <w:t>€</w:t>
      </w:r>
      <w:r w:rsidRPr="00676B80">
        <w:rPr>
          <w:sz w:val="22"/>
          <w:szCs w:val="22"/>
        </w:rPr>
        <w:t>.</w:t>
      </w:r>
    </w:p>
    <w:p w14:paraId="2CCB2095" w14:textId="07ADCE02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339"/>
        <w:gridCol w:w="1216"/>
        <w:gridCol w:w="1216"/>
        <w:gridCol w:w="1685"/>
      </w:tblGrid>
      <w:tr w:rsidR="00164C8C" w:rsidRPr="00676B80" w14:paraId="1EE4686A" w14:textId="77777777" w:rsidTr="002868E3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5E695471" w14:textId="37EE908E" w:rsidR="00164C8C" w:rsidRPr="00676B80" w:rsidRDefault="00164C8C" w:rsidP="007363A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BD6A6C">
              <w:rPr>
                <w:b/>
                <w:bCs/>
                <w:sz w:val="20"/>
                <w:szCs w:val="20"/>
              </w:rPr>
              <w:t>vrijednost (202</w:t>
            </w:r>
            <w:r w:rsidR="007363A7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7F451415" w:rsidR="00164C8C" w:rsidRPr="00676B80" w:rsidRDefault="00BD6A6C" w:rsidP="0073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7363A7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2B2A88ED" w:rsidR="00164C8C" w:rsidRPr="00676B80" w:rsidRDefault="00BD6A6C" w:rsidP="0073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7363A7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68E521D2" w:rsidR="00164C8C" w:rsidRPr="00676B80" w:rsidRDefault="00BD6A6C" w:rsidP="00736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7363A7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69CE4E51" w14:textId="77777777" w:rsidTr="002868E3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339" w:type="dxa"/>
          </w:tcPr>
          <w:p w14:paraId="26A0A70E" w14:textId="4FF8DC36" w:rsidR="00164C8C" w:rsidRPr="00676B80" w:rsidRDefault="007363A7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9" w:type="dxa"/>
          </w:tcPr>
          <w:p w14:paraId="2C83069A" w14:textId="20B8829E" w:rsidR="00164C8C" w:rsidRPr="00676B80" w:rsidRDefault="007363A7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0" w:type="dxa"/>
          </w:tcPr>
          <w:p w14:paraId="39A11EC8" w14:textId="613276D6" w:rsidR="00164C8C" w:rsidRPr="00676B80" w:rsidRDefault="00320E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5" w:type="dxa"/>
          </w:tcPr>
          <w:p w14:paraId="7526BA84" w14:textId="4397194C" w:rsidR="00164C8C" w:rsidRPr="00676B80" w:rsidRDefault="00320E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64C8C" w:rsidRPr="00676B80" w14:paraId="39D4CCE4" w14:textId="77777777" w:rsidTr="002868E3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339" w:type="dxa"/>
          </w:tcPr>
          <w:p w14:paraId="0D196542" w14:textId="2078C0DB" w:rsidR="00164C8C" w:rsidRPr="00676B80" w:rsidRDefault="007363A7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19" w:type="dxa"/>
          </w:tcPr>
          <w:p w14:paraId="329A00A8" w14:textId="3EE7DB60" w:rsidR="00164C8C" w:rsidRPr="00676B80" w:rsidRDefault="007363A7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0" w:type="dxa"/>
          </w:tcPr>
          <w:p w14:paraId="5917F0FD" w14:textId="50710A33" w:rsidR="00164C8C" w:rsidRPr="00676B80" w:rsidRDefault="00320E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85" w:type="dxa"/>
          </w:tcPr>
          <w:p w14:paraId="06851073" w14:textId="12A24273" w:rsidR="00164C8C" w:rsidRPr="00676B80" w:rsidRDefault="00320E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164C8C" w:rsidRPr="00676B80" w14:paraId="5C5CADF0" w14:textId="77777777" w:rsidTr="002868E3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2B9FFC03" w14:textId="472D04EC" w:rsidR="00164C8C" w:rsidRPr="00676B80" w:rsidRDefault="00164C8C" w:rsidP="00320E2C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</w:t>
            </w:r>
            <w:r w:rsidR="00320E2C">
              <w:rPr>
                <w:bCs/>
                <w:sz w:val="20"/>
                <w:szCs w:val="20"/>
              </w:rPr>
              <w:t>ćnika u nastavi (ugovor o radu)</w:t>
            </w:r>
          </w:p>
        </w:tc>
        <w:tc>
          <w:tcPr>
            <w:tcW w:w="1105" w:type="dxa"/>
          </w:tcPr>
          <w:p w14:paraId="3393C4C6" w14:textId="52C73F3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u 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339" w:type="dxa"/>
          </w:tcPr>
          <w:p w14:paraId="46F0B6EC" w14:textId="1EFA6EEC" w:rsidR="00BD6A6C" w:rsidRPr="00676B80" w:rsidRDefault="00320E2C" w:rsidP="002868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104.240,00</w:t>
            </w:r>
            <w:r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19" w:type="dxa"/>
          </w:tcPr>
          <w:p w14:paraId="568421B4" w14:textId="1BC01C8B" w:rsidR="00164C8C" w:rsidRPr="00676B80" w:rsidRDefault="004455DD" w:rsidP="00320E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136.900</w:t>
            </w:r>
            <w:r w:rsidR="00320E2C">
              <w:rPr>
                <w:b/>
                <w:sz w:val="20"/>
                <w:szCs w:val="20"/>
              </w:rPr>
              <w:t>,00</w:t>
            </w:r>
            <w:r w:rsidR="00320E2C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130" w:type="dxa"/>
          </w:tcPr>
          <w:p w14:paraId="260DDCBF" w14:textId="06619553" w:rsidR="00164C8C" w:rsidRPr="00676B80" w:rsidRDefault="004455D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136.300,00</w:t>
            </w:r>
            <w:r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685" w:type="dxa"/>
          </w:tcPr>
          <w:p w14:paraId="7CDA4381" w14:textId="540CDBE5" w:rsidR="00164C8C" w:rsidRPr="00676B80" w:rsidRDefault="004455D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136.200,00</w:t>
            </w:r>
            <w:r>
              <w:rPr>
                <w:b/>
                <w:sz w:val="20"/>
                <w:szCs w:val="20"/>
              </w:rPr>
              <w:t>€</w:t>
            </w:r>
            <w:bookmarkStart w:id="0" w:name="_GoBack"/>
            <w:bookmarkEnd w:id="0"/>
          </w:p>
        </w:tc>
      </w:tr>
    </w:tbl>
    <w:p w14:paraId="1F361782" w14:textId="742A555E" w:rsidR="009C0C17" w:rsidRDefault="009C0C17" w:rsidP="008F723C">
      <w:pPr>
        <w:jc w:val="both"/>
        <w:rPr>
          <w:sz w:val="20"/>
          <w:szCs w:val="20"/>
        </w:rPr>
      </w:pPr>
    </w:p>
    <w:p w14:paraId="1E7846D3" w14:textId="77777777" w:rsidR="009C0C17" w:rsidRPr="009C0C17" w:rsidRDefault="009C0C17" w:rsidP="009C0C17">
      <w:pPr>
        <w:rPr>
          <w:sz w:val="20"/>
          <w:szCs w:val="20"/>
        </w:rPr>
      </w:pPr>
    </w:p>
    <w:p w14:paraId="023AAF3B" w14:textId="77777777" w:rsidR="009C0C17" w:rsidRPr="009C0C17" w:rsidRDefault="009C0C17" w:rsidP="009C0C17">
      <w:pPr>
        <w:rPr>
          <w:sz w:val="20"/>
          <w:szCs w:val="20"/>
        </w:rPr>
      </w:pPr>
    </w:p>
    <w:p w14:paraId="48DC4449" w14:textId="77777777" w:rsidR="009C0C17" w:rsidRPr="009C0C17" w:rsidRDefault="009C0C17" w:rsidP="009C0C17">
      <w:pPr>
        <w:rPr>
          <w:sz w:val="20"/>
          <w:szCs w:val="20"/>
        </w:rPr>
      </w:pPr>
    </w:p>
    <w:p w14:paraId="0850D313" w14:textId="77777777" w:rsidR="009C0C17" w:rsidRPr="009C0C17" w:rsidRDefault="009C0C17" w:rsidP="009C0C17">
      <w:pPr>
        <w:rPr>
          <w:sz w:val="20"/>
          <w:szCs w:val="20"/>
        </w:rPr>
      </w:pPr>
    </w:p>
    <w:p w14:paraId="5E500736" w14:textId="77777777" w:rsidR="009C0C17" w:rsidRPr="009C0C17" w:rsidRDefault="009C0C17" w:rsidP="009C0C17">
      <w:pPr>
        <w:rPr>
          <w:sz w:val="20"/>
          <w:szCs w:val="20"/>
        </w:rPr>
      </w:pPr>
    </w:p>
    <w:sectPr w:rsidR="009C0C17" w:rsidRPr="009C0C17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BC676" w14:textId="77777777" w:rsidR="00E64807" w:rsidRDefault="00E64807" w:rsidP="00BA72BA">
      <w:r>
        <w:separator/>
      </w:r>
    </w:p>
  </w:endnote>
  <w:endnote w:type="continuationSeparator" w:id="0">
    <w:p w14:paraId="0F4CBDC9" w14:textId="77777777" w:rsidR="00E64807" w:rsidRDefault="00E64807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291F" w14:textId="77777777" w:rsidR="00E64807" w:rsidRDefault="00E64807" w:rsidP="00BA72BA">
      <w:r>
        <w:separator/>
      </w:r>
    </w:p>
  </w:footnote>
  <w:footnote w:type="continuationSeparator" w:id="0">
    <w:p w14:paraId="1138D039" w14:textId="77777777" w:rsidR="00E64807" w:rsidRDefault="00E64807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A693F"/>
    <w:rsid w:val="000B24C3"/>
    <w:rsid w:val="000B784F"/>
    <w:rsid w:val="000C0123"/>
    <w:rsid w:val="000D5024"/>
    <w:rsid w:val="000F5781"/>
    <w:rsid w:val="00101D61"/>
    <w:rsid w:val="0011331B"/>
    <w:rsid w:val="0012294A"/>
    <w:rsid w:val="00127F0B"/>
    <w:rsid w:val="00130BE0"/>
    <w:rsid w:val="00135796"/>
    <w:rsid w:val="00140337"/>
    <w:rsid w:val="00155E67"/>
    <w:rsid w:val="00164C8C"/>
    <w:rsid w:val="00166DBF"/>
    <w:rsid w:val="00167400"/>
    <w:rsid w:val="00193CB5"/>
    <w:rsid w:val="00194560"/>
    <w:rsid w:val="0019590A"/>
    <w:rsid w:val="001A1C50"/>
    <w:rsid w:val="001C3B23"/>
    <w:rsid w:val="00201411"/>
    <w:rsid w:val="0022187D"/>
    <w:rsid w:val="00226AF3"/>
    <w:rsid w:val="0023586D"/>
    <w:rsid w:val="00237629"/>
    <w:rsid w:val="0024472E"/>
    <w:rsid w:val="00250BD4"/>
    <w:rsid w:val="00260D37"/>
    <w:rsid w:val="00277030"/>
    <w:rsid w:val="0028135B"/>
    <w:rsid w:val="002868E3"/>
    <w:rsid w:val="00297CF4"/>
    <w:rsid w:val="002A08D6"/>
    <w:rsid w:val="002A6F58"/>
    <w:rsid w:val="002A7DBA"/>
    <w:rsid w:val="002B0DC0"/>
    <w:rsid w:val="002B2940"/>
    <w:rsid w:val="002B2BA8"/>
    <w:rsid w:val="002D1D0C"/>
    <w:rsid w:val="002D4936"/>
    <w:rsid w:val="002F7168"/>
    <w:rsid w:val="0031140A"/>
    <w:rsid w:val="0031502D"/>
    <w:rsid w:val="00320E2C"/>
    <w:rsid w:val="0032131F"/>
    <w:rsid w:val="00340070"/>
    <w:rsid w:val="00346046"/>
    <w:rsid w:val="00346710"/>
    <w:rsid w:val="00347B7F"/>
    <w:rsid w:val="00356CE8"/>
    <w:rsid w:val="003702F9"/>
    <w:rsid w:val="00370886"/>
    <w:rsid w:val="003974AC"/>
    <w:rsid w:val="003A4434"/>
    <w:rsid w:val="003D4C82"/>
    <w:rsid w:val="003D7C40"/>
    <w:rsid w:val="003E4786"/>
    <w:rsid w:val="003F63B9"/>
    <w:rsid w:val="00411664"/>
    <w:rsid w:val="004139CB"/>
    <w:rsid w:val="00424C37"/>
    <w:rsid w:val="0042738D"/>
    <w:rsid w:val="0042744F"/>
    <w:rsid w:val="004320D1"/>
    <w:rsid w:val="00436297"/>
    <w:rsid w:val="004455DD"/>
    <w:rsid w:val="004476B9"/>
    <w:rsid w:val="00450A9C"/>
    <w:rsid w:val="00451A45"/>
    <w:rsid w:val="00455BB2"/>
    <w:rsid w:val="00460E13"/>
    <w:rsid w:val="004615BC"/>
    <w:rsid w:val="00467066"/>
    <w:rsid w:val="00485B83"/>
    <w:rsid w:val="004B1F77"/>
    <w:rsid w:val="004B4E13"/>
    <w:rsid w:val="004B7027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84B31"/>
    <w:rsid w:val="005A66DE"/>
    <w:rsid w:val="005B7CAD"/>
    <w:rsid w:val="005F61D9"/>
    <w:rsid w:val="006065EC"/>
    <w:rsid w:val="00624AD4"/>
    <w:rsid w:val="00637ABD"/>
    <w:rsid w:val="00643865"/>
    <w:rsid w:val="006451DA"/>
    <w:rsid w:val="00645DBE"/>
    <w:rsid w:val="00645EF4"/>
    <w:rsid w:val="006627CB"/>
    <w:rsid w:val="006744B3"/>
    <w:rsid w:val="00676B80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296F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14092"/>
    <w:rsid w:val="007346ED"/>
    <w:rsid w:val="007363A7"/>
    <w:rsid w:val="0074256B"/>
    <w:rsid w:val="007428D3"/>
    <w:rsid w:val="00743EF8"/>
    <w:rsid w:val="0074697F"/>
    <w:rsid w:val="00751167"/>
    <w:rsid w:val="0075135F"/>
    <w:rsid w:val="007540D9"/>
    <w:rsid w:val="00762972"/>
    <w:rsid w:val="00770C34"/>
    <w:rsid w:val="00770D5D"/>
    <w:rsid w:val="007804E7"/>
    <w:rsid w:val="00784080"/>
    <w:rsid w:val="00784F02"/>
    <w:rsid w:val="00785763"/>
    <w:rsid w:val="007867ED"/>
    <w:rsid w:val="00786CB0"/>
    <w:rsid w:val="00793932"/>
    <w:rsid w:val="007A0EBD"/>
    <w:rsid w:val="007B0374"/>
    <w:rsid w:val="007B03F8"/>
    <w:rsid w:val="007B34F8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675B"/>
    <w:rsid w:val="00870E82"/>
    <w:rsid w:val="00891B27"/>
    <w:rsid w:val="008A07E1"/>
    <w:rsid w:val="008A6EC4"/>
    <w:rsid w:val="008B01DE"/>
    <w:rsid w:val="008B3D6E"/>
    <w:rsid w:val="008B67E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07B3B"/>
    <w:rsid w:val="009221E4"/>
    <w:rsid w:val="00924841"/>
    <w:rsid w:val="00930354"/>
    <w:rsid w:val="00930AF0"/>
    <w:rsid w:val="00936312"/>
    <w:rsid w:val="0094164E"/>
    <w:rsid w:val="0094210B"/>
    <w:rsid w:val="009445BE"/>
    <w:rsid w:val="00946A9F"/>
    <w:rsid w:val="00957CEE"/>
    <w:rsid w:val="009625C5"/>
    <w:rsid w:val="00963213"/>
    <w:rsid w:val="00965906"/>
    <w:rsid w:val="009A3284"/>
    <w:rsid w:val="009A631D"/>
    <w:rsid w:val="009C0C17"/>
    <w:rsid w:val="009C6669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15AA7"/>
    <w:rsid w:val="00A2070D"/>
    <w:rsid w:val="00A20BC4"/>
    <w:rsid w:val="00A2232D"/>
    <w:rsid w:val="00A25309"/>
    <w:rsid w:val="00A25CAC"/>
    <w:rsid w:val="00A33376"/>
    <w:rsid w:val="00A3568F"/>
    <w:rsid w:val="00A36701"/>
    <w:rsid w:val="00A379A3"/>
    <w:rsid w:val="00A44967"/>
    <w:rsid w:val="00A57090"/>
    <w:rsid w:val="00A577D3"/>
    <w:rsid w:val="00A73999"/>
    <w:rsid w:val="00A80AC0"/>
    <w:rsid w:val="00A853BA"/>
    <w:rsid w:val="00AA3861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47B8"/>
    <w:rsid w:val="00B54225"/>
    <w:rsid w:val="00B5717B"/>
    <w:rsid w:val="00B8137D"/>
    <w:rsid w:val="00B8269F"/>
    <w:rsid w:val="00BA72BA"/>
    <w:rsid w:val="00BB5119"/>
    <w:rsid w:val="00BC1EAF"/>
    <w:rsid w:val="00BC656A"/>
    <w:rsid w:val="00BD6A6C"/>
    <w:rsid w:val="00BF071F"/>
    <w:rsid w:val="00C24A6A"/>
    <w:rsid w:val="00C34F06"/>
    <w:rsid w:val="00C4085B"/>
    <w:rsid w:val="00C41E68"/>
    <w:rsid w:val="00C51940"/>
    <w:rsid w:val="00C55465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C161C"/>
    <w:rsid w:val="00CC31D9"/>
    <w:rsid w:val="00CD29AE"/>
    <w:rsid w:val="00CF0604"/>
    <w:rsid w:val="00CF0B6B"/>
    <w:rsid w:val="00D14092"/>
    <w:rsid w:val="00D25994"/>
    <w:rsid w:val="00D26023"/>
    <w:rsid w:val="00D30902"/>
    <w:rsid w:val="00D33742"/>
    <w:rsid w:val="00D37756"/>
    <w:rsid w:val="00D41C08"/>
    <w:rsid w:val="00D45939"/>
    <w:rsid w:val="00D5094F"/>
    <w:rsid w:val="00D520A0"/>
    <w:rsid w:val="00D6098E"/>
    <w:rsid w:val="00D853BB"/>
    <w:rsid w:val="00D941D9"/>
    <w:rsid w:val="00DA0540"/>
    <w:rsid w:val="00DA255B"/>
    <w:rsid w:val="00DB6550"/>
    <w:rsid w:val="00DC19AC"/>
    <w:rsid w:val="00DD719C"/>
    <w:rsid w:val="00DD789B"/>
    <w:rsid w:val="00DE2F41"/>
    <w:rsid w:val="00DF0B7B"/>
    <w:rsid w:val="00DF63E4"/>
    <w:rsid w:val="00E12D85"/>
    <w:rsid w:val="00E278A1"/>
    <w:rsid w:val="00E56E47"/>
    <w:rsid w:val="00E57AA0"/>
    <w:rsid w:val="00E57DE1"/>
    <w:rsid w:val="00E62D74"/>
    <w:rsid w:val="00E64807"/>
    <w:rsid w:val="00E6506B"/>
    <w:rsid w:val="00E65EE0"/>
    <w:rsid w:val="00E74181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574E8"/>
    <w:rsid w:val="00F61D68"/>
    <w:rsid w:val="00F64674"/>
    <w:rsid w:val="00F66DCC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paragraph" w:customStyle="1" w:styleId="box473204">
    <w:name w:val="box_473204"/>
    <w:basedOn w:val="Normal"/>
    <w:rsid w:val="00A367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E288-A427-4704-B85B-A24E9D19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Windows korisnik</cp:lastModifiedBy>
  <cp:revision>2</cp:revision>
  <cp:lastPrinted>2022-11-17T10:50:00Z</cp:lastPrinted>
  <dcterms:created xsi:type="dcterms:W3CDTF">2024-10-25T08:00:00Z</dcterms:created>
  <dcterms:modified xsi:type="dcterms:W3CDTF">2024-10-25T08:00:00Z</dcterms:modified>
</cp:coreProperties>
</file>