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Dopuni rečenice zadanim riječima.</w:t>
      </w:r>
    </w:p>
    <w:tbl>
      <w:tblPr>
        <w:tblStyle w:val="Reetkatablice"/>
        <w:tblpPr w:bottomFromText="0" w:horzAnchor="margin" w:leftFromText="180" w:rightFromText="180" w:tblpX="0" w:tblpY="53" w:topFromText="0" w:vertAnchor="text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5"/>
        <w:gridCol w:w="1677"/>
      </w:tblGrid>
      <w:tr>
        <w:trPr/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Samosličnost</w:t>
            </w:r>
            <w:r>
              <w:rPr>
                <w:rFonts w:cs="Arial" w:ascii="Arial" w:hAnsi="Arial"/>
              </w:rPr>
              <w:t xml:space="preserve">  je ____________ objekta da sadrži dijelove u manjem mjerilu koji su slični cjelini.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Iteracija (petlja)</w:t>
            </w:r>
            <w:r>
              <w:rPr>
                <w:rFonts w:cs="Arial" w:ascii="Arial" w:hAnsi="Arial"/>
              </w:rPr>
              <w:t xml:space="preserve"> je algoritamski _______________ ponavljanja naredbi određeni, konačni ____________ puta.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Rekurzija</w:t>
            </w:r>
            <w:r>
              <w:rPr>
                <w:rFonts w:cs="Arial" w:ascii="Arial" w:hAnsi="Arial"/>
              </w:rPr>
              <w:t xml:space="preserve"> je algoritamski postupak u kojem rekurzivna ________________ poziva samu sebe.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Stog</w:t>
            </w:r>
            <w:r>
              <w:rPr>
                <w:rFonts w:cs="Arial" w:ascii="Arial" w:hAnsi="Arial"/>
              </w:rPr>
              <w:t xml:space="preserve"> je struktura podataka u koju se pohranjuju _______________ rekurzivne funkcije koja funkcionira na LIFO _______________ rada.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varijable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način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funkcija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postupak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svojstvo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C9211E"/>
              </w:rPr>
              <w:t>broj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 xml:space="preserve">Razmisli i pridruži. </w:t>
      </w:r>
      <w:r>
        <w:rPr>
          <w:rFonts w:cs="Arial" w:ascii="Arial" w:hAnsi="Arial"/>
          <w:sz w:val="24"/>
          <w:szCs w:val="24"/>
        </w:rPr>
        <w:t xml:space="preserve">Navedene su dva postupka: iteracija i rekurzija. Pridruži svakom od njih odgovarajuće karakteristike navedene u pravokutnicima. </w:t>
      </w:r>
      <w:r>
        <w:rPr>
          <w:rFonts w:cs="Arial" w:ascii="Arial" w:hAnsi="Arial"/>
          <w:color w:val="1FB845"/>
          <w:sz w:val="24"/>
          <w:szCs w:val="24"/>
        </w:rPr>
        <w:t>Interakcije označi zelenom bojom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color w:val="C9211E"/>
          <w:sz w:val="24"/>
          <w:szCs w:val="24"/>
        </w:rPr>
        <w:t>a rekurzije crvenom bojom.</w:t>
      </w:r>
    </w:p>
    <w:p>
      <w:pPr>
        <w:pStyle w:val="ListParagrap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p>
      <w:pPr>
        <w:pStyle w:val="ListParagraph"/>
        <w:rPr>
          <w:rFonts w:ascii="Arial" w:hAnsi="Arial" w:cs="Arial"/>
          <w:b/>
          <w:b/>
          <w:sz w:val="14"/>
          <w:szCs w:val="24"/>
        </w:rPr>
      </w:pPr>
      <w:r>
        <w:rPr>
          <w:rFonts w:cs="Arial" w:ascii="Arial" w:hAnsi="Arial"/>
          <w:b/>
          <w:sz w:val="1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0" wp14:anchorId="610262DC">
                <wp:simplePos x="0" y="0"/>
                <wp:positionH relativeFrom="column">
                  <wp:posOffset>1499235</wp:posOffset>
                </wp:positionH>
                <wp:positionV relativeFrom="paragraph">
                  <wp:posOffset>62865</wp:posOffset>
                </wp:positionV>
                <wp:extent cx="1305560" cy="343535"/>
                <wp:effectExtent l="57150" t="38100" r="66675" b="76200"/>
                <wp:wrapNone/>
                <wp:docPr id="1" name="Pravokutnik: zaobljeni kutovi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34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</w:rPr>
                              <w:t>ITERACIJA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1421C73C">
                <wp:simplePos x="0" y="0"/>
                <wp:positionH relativeFrom="column">
                  <wp:posOffset>3274060</wp:posOffset>
                </wp:positionH>
                <wp:positionV relativeFrom="paragraph">
                  <wp:posOffset>62865</wp:posOffset>
                </wp:positionV>
                <wp:extent cx="1259840" cy="343535"/>
                <wp:effectExtent l="57150" t="38100" r="55245" b="76200"/>
                <wp:wrapNone/>
                <wp:docPr id="3" name="Pravokutnik: zaobljeni kutovi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80" cy="34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algn="ctr" blurRad="57150" dir="5400000" dist="19080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</w:rPr>
                              <w:t>REKURZIJA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4"/>
          <w:szCs w:val="24"/>
        </w:rPr>
      </w:pPr>
      <w:r>
        <w:rPr>
          <w:rFonts w:cs="Arial" w:ascii="Arial" w:hAnsi="Arial"/>
          <w:sz w:val="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2" wp14:anchorId="5591CC8B">
                <wp:simplePos x="0" y="0"/>
                <wp:positionH relativeFrom="column">
                  <wp:posOffset>4632960</wp:posOffset>
                </wp:positionH>
                <wp:positionV relativeFrom="paragraph">
                  <wp:posOffset>11430</wp:posOffset>
                </wp:positionV>
                <wp:extent cx="1877060" cy="343535"/>
                <wp:effectExtent l="0" t="0" r="28575" b="19050"/>
                <wp:wrapNone/>
                <wp:docPr id="5" name="Pravokutnik: zaobljeni kutovi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20" cy="34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ponavlja naredbu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6EB277A6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2226310" cy="343535"/>
                <wp:effectExtent l="0" t="0" r="22860" b="19050"/>
                <wp:wrapNone/>
                <wp:docPr id="7" name="Pravokutnik: zaobljeni kutovi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520" cy="34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ima konačan broj ponavljanja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7CD1DBD3">
                <wp:simplePos x="0" y="0"/>
                <wp:positionH relativeFrom="column">
                  <wp:posOffset>2327910</wp:posOffset>
                </wp:positionH>
                <wp:positionV relativeFrom="paragraph">
                  <wp:posOffset>11430</wp:posOffset>
                </wp:positionV>
                <wp:extent cx="2124710" cy="343535"/>
                <wp:effectExtent l="0" t="0" r="28575" b="19050"/>
                <wp:wrapNone/>
                <wp:docPr id="9" name="Pravokutnik: zaobljeni kutovi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34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algoritamski postupak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3" wp14:anchorId="246C457F">
                <wp:simplePos x="0" y="0"/>
                <wp:positionH relativeFrom="page">
                  <wp:posOffset>750570</wp:posOffset>
                </wp:positionH>
                <wp:positionV relativeFrom="paragraph">
                  <wp:posOffset>245110</wp:posOffset>
                </wp:positionV>
                <wp:extent cx="2070735" cy="343535"/>
                <wp:effectExtent l="0" t="0" r="25400" b="19050"/>
                <wp:wrapNone/>
                <wp:docPr id="11" name="Pravokutnik: zaobljeni kutovi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0" cy="34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sadrži rekurzivnu funkciju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692B5088">
                <wp:simplePos x="0" y="0"/>
                <wp:positionH relativeFrom="column">
                  <wp:posOffset>2461260</wp:posOffset>
                </wp:positionH>
                <wp:positionV relativeFrom="paragraph">
                  <wp:posOffset>238125</wp:posOffset>
                </wp:positionV>
                <wp:extent cx="1657985" cy="343535"/>
                <wp:effectExtent l="0" t="0" r="19050" b="19050"/>
                <wp:wrapNone/>
                <wp:docPr id="13" name="Pravokutnik: zaobljeni kutovi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40" cy="34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poziva samu sebe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081AEA39">
                <wp:simplePos x="0" y="0"/>
                <wp:positionH relativeFrom="column">
                  <wp:posOffset>4271010</wp:posOffset>
                </wp:positionH>
                <wp:positionV relativeFrom="paragraph">
                  <wp:posOffset>228600</wp:posOffset>
                </wp:positionV>
                <wp:extent cx="2286635" cy="343535"/>
                <wp:effectExtent l="0" t="0" r="19050" b="19050"/>
                <wp:wrapNone/>
                <wp:docPr id="15" name="Pravokutnik: zaobljeni kutovi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algoritamski postupak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Razmisli i zaokruži. </w:t>
      </w:r>
      <w:r>
        <w:rPr>
          <w:rFonts w:cs="Arial" w:ascii="Arial" w:hAnsi="Arial"/>
          <w:sz w:val="24"/>
          <w:szCs w:val="24"/>
        </w:rPr>
        <w:t>Zaokruži sliku koje ne prikazuje rekurziju.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1" distT="0" distB="0" distL="0" distR="0" simplePos="0" locked="0" layoutInCell="1" allowOverlap="1" relativeHeight="18">
            <wp:simplePos x="0" y="0"/>
            <wp:positionH relativeFrom="column">
              <wp:posOffset>504825</wp:posOffset>
            </wp:positionH>
            <wp:positionV relativeFrom="paragraph">
              <wp:posOffset>70485</wp:posOffset>
            </wp:positionV>
            <wp:extent cx="1621790" cy="1298575"/>
            <wp:effectExtent l="0" t="0" r="0" b="0"/>
            <wp:wrapNone/>
            <wp:docPr id="17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9">
            <wp:simplePos x="0" y="0"/>
            <wp:positionH relativeFrom="margin">
              <wp:posOffset>2487930</wp:posOffset>
            </wp:positionH>
            <wp:positionV relativeFrom="paragraph">
              <wp:posOffset>133985</wp:posOffset>
            </wp:positionV>
            <wp:extent cx="1604645" cy="2499995"/>
            <wp:effectExtent l="0" t="0" r="0" b="0"/>
            <wp:wrapNone/>
            <wp:docPr id="18" name="Slika 7" descr="Slikovni rezultat za reku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7" descr="Slikovni rezultat za rekurzij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posOffset>4901565</wp:posOffset>
            </wp:positionH>
            <wp:positionV relativeFrom="paragraph">
              <wp:posOffset>20320</wp:posOffset>
            </wp:positionV>
            <wp:extent cx="643890" cy="1292225"/>
            <wp:effectExtent l="0" t="0" r="0" b="0"/>
            <wp:wrapNone/>
            <wp:docPr id="19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297" t="12120" r="30707" b="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5950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drawing>
          <wp:anchor behindDoc="1" distT="0" distB="0" distL="0" distR="0" simplePos="0" locked="0" layoutInCell="1" allowOverlap="1" relativeHeight="20">
            <wp:simplePos x="0" y="0"/>
            <wp:positionH relativeFrom="column">
              <wp:posOffset>418465</wp:posOffset>
            </wp:positionH>
            <wp:positionV relativeFrom="paragraph">
              <wp:posOffset>106680</wp:posOffset>
            </wp:positionV>
            <wp:extent cx="1544320" cy="1375410"/>
            <wp:effectExtent l="0" t="0" r="0" b="0"/>
            <wp:wrapNone/>
            <wp:docPr id="20" name="Slika 19" descr="Slikovni rezultat za reku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19" descr="Slikovni rezultat za rekurzi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4290695</wp:posOffset>
            </wp:positionH>
            <wp:positionV relativeFrom="paragraph">
              <wp:posOffset>76835</wp:posOffset>
            </wp:positionV>
            <wp:extent cx="1921510" cy="1388745"/>
            <wp:effectExtent l="0" t="0" r="0" b="0"/>
            <wp:wrapNone/>
            <wp:docPr id="21" name="Slika 24" descr="Slikovni rezultat za reku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4" descr="Slikovni rezultat za rekurzi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ab/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Zaokruži točan odgovor.</w:t>
      </w:r>
    </w:p>
    <w:p>
      <w:pPr>
        <w:pStyle w:val="Normal"/>
        <w:ind w:left="360" w:hanging="0"/>
        <w:rPr>
          <w:rFonts w:ascii="Arial" w:hAnsi="Arial" w:cs="Arial"/>
          <w:b/>
          <w:b/>
          <w:sz w:val="16"/>
          <w:szCs w:val="24"/>
        </w:rPr>
      </w:pPr>
      <w:r>
        <w:rPr>
          <w:rFonts w:cs="Arial" w:ascii="Arial" w:hAnsi="Arial"/>
          <w:b/>
          <w:sz w:val="16"/>
          <w:szCs w:val="24"/>
        </w:rPr>
      </w:r>
    </w:p>
    <w:p>
      <w:pPr>
        <w:pStyle w:val="Normal"/>
        <w:tabs>
          <w:tab w:val="clear" w:pos="708"/>
          <w:tab w:val="left" w:pos="6946" w:leader="none"/>
          <w:tab w:val="left" w:pos="7513" w:leader="none"/>
          <w:tab w:val="left" w:pos="8789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a) Rekurzivni poziv je funkcija koja poziva samu sebe.                          TOČNO   NETOČNO</w:t>
      </w:r>
    </w:p>
    <w:p>
      <w:pPr>
        <w:pStyle w:val="Normal"/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b) Na stog se pohranjuju varijable rekurzivne funkcije.                          TOČNO    NETOČNO</w:t>
      </w:r>
    </w:p>
    <w:p>
      <w:pPr>
        <w:pStyle w:val="Normal"/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c) LIFO je način rada gdje podataka koji je prvi ušao prvi izlazi van.     TOČNO 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d) Rekurzivni programi troše više memorije od iterativnih programa.    TOČNO  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e) Naredba prekida u algoritmu omogućuje beskonačno izvođenje.      TOČNO    NETOČNO</w:t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ListParagraph"/>
        <w:rPr>
          <w:lang w:eastAsia="hr-HR"/>
        </w:rPr>
      </w:pPr>
      <w:r>
        <w:rPr>
          <w:lang w:eastAsia="hr-HR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highlight w:val="yellow"/>
        </w:rPr>
      </w:pPr>
      <w:r>
        <w:rPr>
          <w:rFonts w:cs="Arial" w:ascii="Arial" w:hAnsi="Arial"/>
          <w:b/>
          <w:sz w:val="28"/>
          <w:szCs w:val="24"/>
          <w:highlight w:val="yellow"/>
        </w:rPr>
        <w:t>Projektni zada</w:t>
      </w:r>
      <w:r>
        <w:rPr>
          <w:rFonts w:cs="Arial" w:ascii="Arial" w:hAnsi="Arial"/>
          <w:b/>
          <w:sz w:val="28"/>
          <w:szCs w:val="24"/>
          <w:highlight w:val="yellow"/>
        </w:rPr>
        <w:t>tak</w:t>
      </w:r>
    </w:p>
    <w:p>
      <w:pPr>
        <w:pStyle w:val="Normal"/>
        <w:jc w:val="center"/>
        <w:rPr>
          <w:rFonts w:ascii="Arial" w:hAnsi="Arial" w:cs="Arial"/>
          <w:b/>
          <w:b/>
          <w:sz w:val="12"/>
          <w:szCs w:val="24"/>
        </w:rPr>
      </w:pPr>
      <w:r>
        <w:rPr>
          <w:rFonts w:cs="Arial" w:ascii="Arial" w:hAnsi="Arial"/>
          <w:b/>
          <w:sz w:val="12"/>
          <w:szCs w:val="24"/>
        </w:rPr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>
          <w:rFonts w:eastAsia="Times New Roman" w:cs="Arial" w:ascii="Arial" w:hAnsi="Arial"/>
          <w:color w:val="212121"/>
          <w:sz w:val="24"/>
          <w:szCs w:val="24"/>
          <w:lang w:eastAsia="hr-HR"/>
        </w:rPr>
        <w:t xml:space="preserve">Ruska lutka ili lutka Matryoshka je umjetnički primjer rekurzivnog koncepta. Istraži na koji način ona predstavlja rekurziju i pronađi slike ruske lutke. Svoje istraživanje oblikuj u programu za izradu prezentacija. </w:t>
      </w:r>
    </w:p>
    <w:p>
      <w:pPr>
        <w:pStyle w:val="ListParagraph"/>
        <w:numPr>
          <w:ilvl w:val="0"/>
          <w:numId w:val="0"/>
        </w:numPr>
        <w:ind w:left="1637" w:hanging="0"/>
        <w:jc w:val="both"/>
        <w:rPr/>
      </w:pPr>
      <w:r>
        <w:rPr>
          <w:rFonts w:eastAsia="Times New Roman" w:cs="Arial" w:ascii="Arial" w:hAnsi="Arial"/>
          <w:b/>
          <w:bCs/>
          <w:color w:val="351EC9"/>
          <w:sz w:val="24"/>
          <w:szCs w:val="24"/>
          <w:lang w:eastAsia="hr-HR"/>
        </w:rPr>
        <w:t>Svoju prezentaciju podigni u svoju mapu na One drive najkasnije do sljedećeg sata informatike sljedeći tjedan.</w:t>
      </w:r>
    </w:p>
    <w:p>
      <w:pPr>
        <w:pStyle w:val="ListParagraph"/>
        <w:ind w:left="284" w:hanging="0"/>
        <w:jc w:val="both"/>
        <w:rPr>
          <w:rFonts w:ascii="Arial" w:hAnsi="Arial" w:cs="Arial"/>
          <w:b/>
          <w:b/>
          <w:bCs/>
          <w:color w:val="351EC9"/>
          <w:sz w:val="24"/>
          <w:szCs w:val="24"/>
        </w:rPr>
      </w:pPr>
      <w:r>
        <w:rPr>
          <w:rFonts w:cs="Arial" w:ascii="Arial" w:hAnsi="Arial"/>
          <w:b/>
          <w:bCs/>
          <w:color w:val="351EC9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Arial" w:hAnsi="Arial" w:eastAsia="Times New Roman" w:cs="Arial"/>
          <w:color w:val="212121"/>
          <w:sz w:val="24"/>
          <w:szCs w:val="24"/>
          <w:lang w:eastAsia="hr-HR"/>
        </w:rPr>
      </w:pPr>
      <w:r>
        <w:rPr/>
      </w:r>
    </w:p>
    <w:p>
      <w:pPr>
        <w:pStyle w:val="Normal"/>
        <w:tabs>
          <w:tab w:val="clear" w:pos="708"/>
          <w:tab w:val="left" w:pos="3969" w:leader="none"/>
        </w:tabs>
        <w:spacing w:before="0" w:after="16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851" w:header="794" w:top="964" w:footer="79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4342861"/>
    </w:sdtPr>
    <w:sdtContent>
      <w:p>
        <w:pPr>
          <w:pStyle w:val="Podnoje"/>
          <w:jc w:val="right"/>
          <w:rPr/>
        </w:pPr>
        <w:r>
          <w:rPr>
            <w:color w:val="FFC000"/>
          </w:rPr>
          <w:fldChar w:fldCharType="begin"/>
          <mc:AlternateContent>
            <mc:Choice Requires="wps">
              <w:drawing>
                <wp:anchor behindDoc="1" distT="45720" distB="45720" distL="114300" distR="114300" simplePos="0" locked="0" layoutInCell="1" allowOverlap="1" relativeHeight="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2540</wp:posOffset>
                  </wp:positionV>
                  <wp:extent cx="5868035" cy="360045"/>
                  <wp:effectExtent l="0" t="0" r="0" b="2540"/>
                  <wp:wrapSquare wrapText="bothSides"/>
                  <wp:docPr id="25" name="Tekstni okvir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67280" cy="35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adrajokvira"/>
                                <w:spacing w:before="0" w:after="160"/>
                                <w:jc w:val="center"/>
                                <w:rPr>
                                  <w:color w:val="FFC000"/>
                                  <w:sz w:val="20"/>
                                </w:rPr>
                              </w:pPr>
                              <w:r>
                                <w:rPr>
                                  <w:color w:val="FFC000"/>
                                  <w:sz w:val="20"/>
                                </w:rPr>
                                <w:t>RAČUNALNO RAZMIŠLJANJE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Tekstni okvir 2" fillcolor="white" stroked="f" style="position:absolute;margin-left:0.7pt;margin-top:0.2pt;width:461.95pt;height:28.25pt">
                  <w10:wrap type="square"/>
                  <v:fill o:detectmouseclick="t" type="solid" color2="black"/>
                  <v:stroke color="#3465a4" weight="9360" joinstyle="miter" endcap="flat"/>
                  <v:textbox>
                    <w:txbxContent>
                      <w:p>
                        <w:pPr>
                          <w:pStyle w:val="Sadrajokvira"/>
                          <w:spacing w:before="0" w:after="160"/>
                          <w:jc w:val="center"/>
                          <w:rPr>
                            <w:color w:val="FFC000"/>
                            <w:sz w:val="20"/>
                          </w:rPr>
                        </w:pPr>
                        <w:r>
                          <w:rPr>
                            <w:color w:val="FFC000"/>
                            <w:sz w:val="20"/>
                          </w:rPr>
                          <w:t>RAČUNALNO RAZMIŠLJANJE</w:t>
                        </w:r>
                      </w:p>
                    </w:txbxContent>
                  </v:textbox>
                </v:rect>
              </w:pict>
            </mc:Fallback>
          </mc:AlternateContent>
          <mc:AlternateContent>
            <mc:Choice Requires="wps"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</wp:posOffset>
                  </wp:positionV>
                  <wp:extent cx="5868670" cy="635"/>
                  <wp:effectExtent l="0" t="0" r="19050" b="19050"/>
                  <wp:wrapNone/>
                  <wp:docPr id="27" name="Ravni poveznik 1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6800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0.7pt,-0.1pt" to="462.7pt,-0.1pt" ID="Ravni poveznik 14" stroked="t" style="position:absolute">
                  <v:stroke color="#ffc000" weight="19080" joinstyle="miter" endcap="flat"/>
                  <v:fill o:detectmouseclick="t" on="false"/>
                </v:line>
              </w:pict>
            </mc:Fallback>
          </mc:AlternateContent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-501015</wp:posOffset>
              </wp:positionH>
              <wp:positionV relativeFrom="paragraph">
                <wp:posOffset>-341630</wp:posOffset>
              </wp:positionV>
              <wp:extent cx="7164070" cy="468630"/>
              <wp:effectExtent l="0" t="0" r="0" b="8255"/>
              <wp:wrapNone/>
              <wp:docPr id="22" name="Grupa 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3280" cy="468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163280" cy="46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Slika 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6296760" y="66600"/>
                          <a:ext cx="46152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Slika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799640" cy="46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6" style="position:absolute;margin-left:-39.45pt;margin-top:-26.9pt;width:564.05pt;height:36.85pt" coordorigin="-789,-538" coordsize="11281,737">
              <v:rect id="shape_0" ID="Pravokutnik 2" fillcolor="#ffc000" stroked="f" style="position:absolute;left:-789;top:-538;width:11280;height:736">
                <w10:wrap type="none"/>
                <v:fill o:detectmouseclick="t" type="solid" color2="#003fff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4" stroked="f" style="position:absolute;left:9127;top:-433;width:726;height:509" type="shapetype_75">
                <v:imagedata r:id="rId1" o:detectmouseclick="t"/>
                <w10:wrap type="none"/>
                <v:stroke color="#3465a4" joinstyle="round" endcap="flat"/>
              </v:shape>
              <v:shape id="shape_0" ID="Slika 5" stroked="f" style="position:absolute;left:-789;top:-538;width:2833;height:734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7" wp14:anchorId="6E5AFB57">
              <wp:simplePos x="0" y="0"/>
              <wp:positionH relativeFrom="column">
                <wp:posOffset>1298575</wp:posOffset>
              </wp:positionH>
              <wp:positionV relativeFrom="paragraph">
                <wp:posOffset>-237490</wp:posOffset>
              </wp:positionV>
              <wp:extent cx="4501515" cy="360045"/>
              <wp:effectExtent l="0" t="0" r="0" b="2540"/>
              <wp:wrapSquare wrapText="bothSides"/>
              <wp:docPr id="23" name="Tekstni okvi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0720" cy="3592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spacing w:before="0" w:after="16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Rekurzije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ni okvir 2" stroked="f" style="position:absolute;margin-left:102.25pt;margin-top:-18.7pt;width:354.35pt;height:28.25pt" wp14:anchorId="6E5AFB57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Sadrajokvira"/>
                      <w:spacing w:before="0" w:after="16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Rekurzije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637" w:hanging="360"/>
      </w:pPr>
      <w:rPr>
        <w:sz w:val="24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98d"/>
    <w:pPr>
      <w:widowControl/>
      <w:bidi w:val="0"/>
      <w:spacing w:lineRule="auto" w:line="259" w:before="0" w:after="160"/>
      <w:jc w:val="left"/>
    </w:pPr>
    <w:rPr>
      <w:rFonts w:ascii="Fira Sans" w:hAnsi="Fira Sans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61412e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61412e"/>
    <w:rPr/>
  </w:style>
  <w:style w:type="character" w:styleId="Internetskapoveznica">
    <w:name w:val="Internetska poveznica"/>
    <w:basedOn w:val="DefaultParagraphFont"/>
    <w:uiPriority w:val="99"/>
    <w:unhideWhenUsed/>
    <w:rsid w:val="00490751"/>
    <w:rPr>
      <w:color w:val="0563C1" w:themeColor="hyperlink"/>
      <w:u w:val="single"/>
    </w:rPr>
  </w:style>
  <w:style w:type="character" w:styleId="HTMLunaprijedoblikovanoChar" w:customStyle="1">
    <w:name w:val="HTML unaprijed oblikovano Char"/>
    <w:basedOn w:val="DefaultParagraphFont"/>
    <w:link w:val="HTMLunaprijedoblikovano"/>
    <w:uiPriority w:val="99"/>
    <w:semiHidden/>
    <w:qFormat/>
    <w:rsid w:val="004c3512"/>
    <w:rPr>
      <w:rFonts w:ascii="Courier New" w:hAnsi="Courier New" w:eastAsia="Times New Roman" w:cs="Courier New"/>
      <w:sz w:val="20"/>
      <w:szCs w:val="20"/>
      <w:lang w:eastAsia="hr-HR"/>
    </w:rPr>
  </w:style>
  <w:style w:type="character" w:styleId="ListLabel1">
    <w:name w:val="ListLabel 1"/>
    <w:qFormat/>
    <w:rPr>
      <w:rFonts w:ascii="Arial" w:hAnsi="Arial"/>
      <w:b/>
      <w:sz w:val="24"/>
    </w:rPr>
  </w:style>
  <w:style w:type="character" w:styleId="ListLabel2">
    <w:name w:val="ListLabel 2"/>
    <w:qFormat/>
    <w:rPr>
      <w:rFonts w:ascii="Arial" w:hAnsi="Arial" w:cs="Arial"/>
      <w:b/>
      <w:sz w:val="24"/>
    </w:rPr>
  </w:style>
  <w:style w:type="character" w:styleId="ListLabel3">
    <w:name w:val="ListLabel 3"/>
    <w:qFormat/>
    <w:rPr>
      <w:rFonts w:ascii="Arial" w:hAnsi="Arial"/>
      <w:b/>
      <w:sz w:val="24"/>
    </w:rPr>
  </w:style>
  <w:style w:type="character" w:styleId="ListLabel4">
    <w:name w:val="ListLabel 4"/>
    <w:qFormat/>
    <w:rPr>
      <w:rFonts w:ascii="Arial" w:hAnsi="Arial" w:cs="Arial"/>
      <w:b/>
      <w:sz w:val="24"/>
    </w:rPr>
  </w:style>
  <w:style w:type="character" w:styleId="ListLabel5">
    <w:name w:val="ListLabel 5"/>
    <w:qFormat/>
    <w:rPr>
      <w:rFonts w:cs="Arial"/>
      <w:b/>
      <w:sz w:val="24"/>
    </w:rPr>
  </w:style>
  <w:style w:type="character" w:styleId="ListLabel6">
    <w:name w:val="ListLabel 6"/>
    <w:qFormat/>
    <w:rPr>
      <w:rFonts w:cs="Arial"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54934"/>
    <w:pPr>
      <w:spacing w:before="0" w:after="16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HTMLPreformatted">
    <w:name w:val="HTML Preformatted"/>
    <w:basedOn w:val="Normal"/>
    <w:link w:val="HTMLunaprijedoblikovanoChar"/>
    <w:uiPriority w:val="99"/>
    <w:semiHidden/>
    <w:unhideWhenUsed/>
    <w:qFormat/>
    <w:rsid w:val="004c351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hr-HR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549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C741-123A-4E22-BCE7-52CA00D3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LibreOffice/6.2.5.2$Windows_X86_64 LibreOffice_project/1ec314fa52f458adc18c4f025c545a4e8b22c159</Application>
  <Pages>2</Pages>
  <Words>235</Words>
  <Characters>1503</Characters>
  <CharactersWithSpaces>1783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2018-08-16T01:14:00Z</dcterms:created>
  <dc:creator>Daniela</dc:creator>
  <dc:description/>
  <dc:language>hr-HR</dc:language>
  <cp:lastModifiedBy/>
  <dcterms:modified xsi:type="dcterms:W3CDTF">2020-04-27T08:09:20Z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